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40" w:rsidRPr="00A33040" w:rsidRDefault="00A33040" w:rsidP="00A33040">
      <w:pPr>
        <w:jc w:val="center"/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</w:t>
      </w:r>
      <w:r w:rsidRPr="00A33040">
        <w:t>УТВЕРЖДЕН</w:t>
      </w:r>
    </w:p>
    <w:p w:rsidR="00A33040" w:rsidRPr="00A33040" w:rsidRDefault="00A33040" w:rsidP="00A33040">
      <w:pPr>
        <w:jc w:val="right"/>
      </w:pPr>
      <w:r w:rsidRPr="00A33040">
        <w:t>Постановлением администрации</w:t>
      </w:r>
    </w:p>
    <w:p w:rsidR="00A33040" w:rsidRPr="00A33040" w:rsidRDefault="00A33040" w:rsidP="00A33040">
      <w:pPr>
        <w:jc w:val="right"/>
      </w:pPr>
      <w:proofErr w:type="spellStart"/>
      <w:r w:rsidRPr="00A33040">
        <w:t>с</w:t>
      </w:r>
      <w:proofErr w:type="gramStart"/>
      <w:r w:rsidRPr="00A33040">
        <w:t>.С</w:t>
      </w:r>
      <w:proofErr w:type="gramEnd"/>
      <w:r w:rsidRPr="00A33040">
        <w:t>айлыг</w:t>
      </w:r>
      <w:proofErr w:type="spellEnd"/>
      <w:r w:rsidRPr="00A33040">
        <w:t xml:space="preserve"> Чеди-Хольского </w:t>
      </w:r>
      <w:proofErr w:type="spellStart"/>
      <w:r w:rsidRPr="00A33040">
        <w:t>кожууна</w:t>
      </w:r>
      <w:proofErr w:type="spellEnd"/>
    </w:p>
    <w:p w:rsidR="00A33040" w:rsidRPr="00A33040" w:rsidRDefault="00A33040" w:rsidP="00A3304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A33040">
        <w:t>№ 11</w:t>
      </w:r>
      <w:r w:rsidR="009A25A1">
        <w:t>3</w:t>
      </w:r>
      <w:r w:rsidRPr="00A33040">
        <w:t xml:space="preserve"> от 8 декабря 2020г.</w:t>
      </w:r>
    </w:p>
    <w:p w:rsidR="00A33040" w:rsidRDefault="00A33040" w:rsidP="00A33040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СОЦИАЛЬНО-ДЕМОГРАФИЧЕСКИЙ ПАСПОРТ</w:t>
      </w:r>
    </w:p>
    <w:p w:rsidR="00A33040" w:rsidRDefault="00A33040" w:rsidP="00A33040">
      <w:pPr>
        <w:spacing w:line="321" w:lineRule="exact"/>
        <w:jc w:val="center"/>
        <w:rPr>
          <w:b/>
          <w:sz w:val="28"/>
        </w:rPr>
      </w:pPr>
      <w:proofErr w:type="spellStart"/>
      <w:r>
        <w:rPr>
          <w:b/>
          <w:sz w:val="28"/>
        </w:rPr>
        <w:t>сумона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Сайлыг</w:t>
      </w:r>
      <w:proofErr w:type="spellEnd"/>
      <w:r>
        <w:rPr>
          <w:b/>
          <w:sz w:val="28"/>
        </w:rPr>
        <w:t xml:space="preserve"> Чеди-Хольского </w:t>
      </w:r>
      <w:proofErr w:type="spellStart"/>
      <w:r>
        <w:rPr>
          <w:b/>
          <w:sz w:val="28"/>
        </w:rPr>
        <w:t>кожууна</w:t>
      </w:r>
      <w:proofErr w:type="spellEnd"/>
      <w:r>
        <w:rPr>
          <w:b/>
          <w:sz w:val="28"/>
        </w:rPr>
        <w:t xml:space="preserve"> Республики Тыва</w:t>
      </w:r>
    </w:p>
    <w:p w:rsidR="00A33040" w:rsidRDefault="00A33040" w:rsidP="00A33040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по состоянию на 5 декабря 2020г.</w:t>
      </w:r>
    </w:p>
    <w:p w:rsidR="00EE0EDA" w:rsidRDefault="00EE0EDA" w:rsidP="00A33040">
      <w:pPr>
        <w:jc w:val="center"/>
      </w:pPr>
    </w:p>
    <w:tbl>
      <w:tblPr>
        <w:tblStyle w:val="a3"/>
        <w:tblW w:w="0" w:type="auto"/>
        <w:tblLook w:val="04A0"/>
      </w:tblPr>
      <w:tblGrid>
        <w:gridCol w:w="6204"/>
        <w:gridCol w:w="2126"/>
        <w:gridCol w:w="2957"/>
        <w:gridCol w:w="1160"/>
        <w:gridCol w:w="1180"/>
      </w:tblGrid>
      <w:tr w:rsidR="00A33040" w:rsidTr="002727EE">
        <w:tc>
          <w:tcPr>
            <w:tcW w:w="6204" w:type="dxa"/>
          </w:tcPr>
          <w:p w:rsidR="00A33040" w:rsidRDefault="00A33040" w:rsidP="00A33040">
            <w:pPr>
              <w:jc w:val="center"/>
            </w:pPr>
          </w:p>
          <w:p w:rsidR="00A33040" w:rsidRDefault="00A33040" w:rsidP="00A33040">
            <w:pPr>
              <w:jc w:val="center"/>
            </w:pPr>
            <w:r>
              <w:t>Наименование показателя</w:t>
            </w:r>
          </w:p>
          <w:p w:rsidR="00A33040" w:rsidRDefault="00A33040" w:rsidP="00A33040">
            <w:pPr>
              <w:jc w:val="center"/>
            </w:pPr>
          </w:p>
        </w:tc>
        <w:tc>
          <w:tcPr>
            <w:tcW w:w="2126" w:type="dxa"/>
          </w:tcPr>
          <w:p w:rsidR="00A33040" w:rsidRDefault="00A33040" w:rsidP="00A33040">
            <w:pPr>
              <w:jc w:val="center"/>
            </w:pPr>
            <w:r>
              <w:t xml:space="preserve">Единица </w:t>
            </w:r>
          </w:p>
          <w:p w:rsidR="00A33040" w:rsidRDefault="00A33040" w:rsidP="00A33040">
            <w:pPr>
              <w:jc w:val="center"/>
            </w:pPr>
            <w:r>
              <w:t>измерения</w:t>
            </w:r>
          </w:p>
        </w:tc>
        <w:tc>
          <w:tcPr>
            <w:tcW w:w="2957" w:type="dxa"/>
          </w:tcPr>
          <w:p w:rsidR="00A33040" w:rsidRDefault="00A33040" w:rsidP="00A33040">
            <w:pPr>
              <w:jc w:val="center"/>
            </w:pPr>
          </w:p>
          <w:p w:rsidR="00A33040" w:rsidRDefault="00A33040" w:rsidP="00A33040">
            <w:pPr>
              <w:jc w:val="center"/>
            </w:pPr>
            <w:r>
              <w:t xml:space="preserve">Численность по </w:t>
            </w:r>
            <w:proofErr w:type="spellStart"/>
            <w:r>
              <w:t>сумону</w:t>
            </w:r>
            <w:proofErr w:type="spellEnd"/>
          </w:p>
        </w:tc>
        <w:tc>
          <w:tcPr>
            <w:tcW w:w="2340" w:type="dxa"/>
            <w:gridSpan w:val="2"/>
          </w:tcPr>
          <w:p w:rsidR="00A33040" w:rsidRDefault="00A33040" w:rsidP="00A33040">
            <w:pPr>
              <w:jc w:val="center"/>
            </w:pPr>
            <w:r>
              <w:t>в том числе</w:t>
            </w:r>
          </w:p>
        </w:tc>
      </w:tr>
      <w:tr w:rsidR="00A33040" w:rsidTr="00A33040">
        <w:tc>
          <w:tcPr>
            <w:tcW w:w="6204" w:type="dxa"/>
          </w:tcPr>
          <w:p w:rsidR="00A33040" w:rsidRDefault="00A33040" w:rsidP="00A3304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33040" w:rsidRDefault="00A33040" w:rsidP="00A33040">
            <w:pPr>
              <w:jc w:val="center"/>
            </w:pPr>
            <w:r>
              <w:t>2</w:t>
            </w:r>
          </w:p>
        </w:tc>
        <w:tc>
          <w:tcPr>
            <w:tcW w:w="2957" w:type="dxa"/>
          </w:tcPr>
          <w:p w:rsidR="00A33040" w:rsidRDefault="00A33040" w:rsidP="00A33040">
            <w:pPr>
              <w:jc w:val="center"/>
            </w:pPr>
            <w:r>
              <w:t>3</w:t>
            </w:r>
          </w:p>
        </w:tc>
        <w:tc>
          <w:tcPr>
            <w:tcW w:w="1160" w:type="dxa"/>
          </w:tcPr>
          <w:p w:rsidR="00A33040" w:rsidRDefault="00A33040" w:rsidP="00A33040">
            <w:pPr>
              <w:jc w:val="center"/>
            </w:pPr>
            <w:r>
              <w:t>4</w:t>
            </w:r>
          </w:p>
        </w:tc>
        <w:tc>
          <w:tcPr>
            <w:tcW w:w="1180" w:type="dxa"/>
          </w:tcPr>
          <w:p w:rsidR="00A33040" w:rsidRDefault="00A33040" w:rsidP="00A33040">
            <w:pPr>
              <w:jc w:val="center"/>
            </w:pPr>
            <w:r>
              <w:t>5</w:t>
            </w:r>
          </w:p>
        </w:tc>
      </w:tr>
      <w:tr w:rsidR="00A33040" w:rsidTr="002727EE">
        <w:tc>
          <w:tcPr>
            <w:tcW w:w="13627" w:type="dxa"/>
            <w:gridSpan w:val="5"/>
          </w:tcPr>
          <w:p w:rsidR="00A33040" w:rsidRDefault="00A33040" w:rsidP="00A33040">
            <w:pPr>
              <w:pStyle w:val="a4"/>
              <w:numPr>
                <w:ilvl w:val="0"/>
                <w:numId w:val="1"/>
              </w:numPr>
              <w:jc w:val="center"/>
            </w:pPr>
            <w:r>
              <w:t>Общие сведения</w:t>
            </w:r>
          </w:p>
        </w:tc>
      </w:tr>
      <w:tr w:rsidR="00A33040" w:rsidTr="00A33040">
        <w:tc>
          <w:tcPr>
            <w:tcW w:w="6204" w:type="dxa"/>
          </w:tcPr>
          <w:p w:rsidR="00A33040" w:rsidRDefault="00A63F02" w:rsidP="00A63F02">
            <w:r>
              <w:t>Население всего, в том числе:</w:t>
            </w:r>
          </w:p>
        </w:tc>
        <w:tc>
          <w:tcPr>
            <w:tcW w:w="2126" w:type="dxa"/>
          </w:tcPr>
          <w:p w:rsidR="00A33040" w:rsidRDefault="00A63F02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33040" w:rsidRDefault="00AF408C" w:rsidP="00A33040">
            <w:pPr>
              <w:jc w:val="center"/>
            </w:pPr>
            <w:r>
              <w:t>1421</w:t>
            </w:r>
          </w:p>
        </w:tc>
        <w:tc>
          <w:tcPr>
            <w:tcW w:w="1160" w:type="dxa"/>
          </w:tcPr>
          <w:p w:rsidR="00A33040" w:rsidRDefault="00A33040" w:rsidP="00A33040">
            <w:pPr>
              <w:jc w:val="center"/>
            </w:pPr>
          </w:p>
        </w:tc>
        <w:tc>
          <w:tcPr>
            <w:tcW w:w="1180" w:type="dxa"/>
          </w:tcPr>
          <w:p w:rsidR="00A33040" w:rsidRDefault="00A33040" w:rsidP="00A33040">
            <w:pPr>
              <w:jc w:val="center"/>
            </w:pPr>
          </w:p>
        </w:tc>
      </w:tr>
      <w:tr w:rsidR="00A33040" w:rsidTr="00A33040">
        <w:tc>
          <w:tcPr>
            <w:tcW w:w="6204" w:type="dxa"/>
          </w:tcPr>
          <w:p w:rsidR="00A33040" w:rsidRDefault="00A63F02" w:rsidP="00A63F02">
            <w:r>
              <w:t>женщин</w:t>
            </w:r>
          </w:p>
        </w:tc>
        <w:tc>
          <w:tcPr>
            <w:tcW w:w="2126" w:type="dxa"/>
          </w:tcPr>
          <w:p w:rsidR="00A33040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33040" w:rsidRDefault="00AF408C" w:rsidP="00A33040">
            <w:pPr>
              <w:jc w:val="center"/>
            </w:pPr>
            <w:r>
              <w:t>719</w:t>
            </w:r>
          </w:p>
        </w:tc>
        <w:tc>
          <w:tcPr>
            <w:tcW w:w="1160" w:type="dxa"/>
          </w:tcPr>
          <w:p w:rsidR="00A33040" w:rsidRDefault="00A33040" w:rsidP="00A33040">
            <w:pPr>
              <w:jc w:val="center"/>
            </w:pPr>
          </w:p>
        </w:tc>
        <w:tc>
          <w:tcPr>
            <w:tcW w:w="1180" w:type="dxa"/>
          </w:tcPr>
          <w:p w:rsidR="00A33040" w:rsidRDefault="00A33040" w:rsidP="00A33040">
            <w:pPr>
              <w:jc w:val="center"/>
            </w:pPr>
          </w:p>
        </w:tc>
      </w:tr>
      <w:tr w:rsidR="00A33040" w:rsidTr="00A33040">
        <w:tc>
          <w:tcPr>
            <w:tcW w:w="6204" w:type="dxa"/>
          </w:tcPr>
          <w:p w:rsidR="00A33040" w:rsidRDefault="00A63F02" w:rsidP="00A63F02">
            <w:r>
              <w:rPr>
                <w:sz w:val="24"/>
              </w:rPr>
              <w:t>несовершеннолетних</w:t>
            </w:r>
          </w:p>
        </w:tc>
        <w:tc>
          <w:tcPr>
            <w:tcW w:w="2126" w:type="dxa"/>
          </w:tcPr>
          <w:p w:rsidR="00A33040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33040" w:rsidRDefault="00AF408C" w:rsidP="00A33040">
            <w:pPr>
              <w:jc w:val="center"/>
            </w:pPr>
            <w:r>
              <w:t>516</w:t>
            </w:r>
          </w:p>
        </w:tc>
        <w:tc>
          <w:tcPr>
            <w:tcW w:w="1160" w:type="dxa"/>
          </w:tcPr>
          <w:p w:rsidR="00A33040" w:rsidRDefault="00A33040" w:rsidP="00A33040">
            <w:pPr>
              <w:jc w:val="center"/>
            </w:pPr>
          </w:p>
        </w:tc>
        <w:tc>
          <w:tcPr>
            <w:tcW w:w="1180" w:type="dxa"/>
          </w:tcPr>
          <w:p w:rsidR="00A33040" w:rsidRDefault="00A33040" w:rsidP="00A33040">
            <w:pPr>
              <w:jc w:val="center"/>
            </w:pPr>
          </w:p>
        </w:tc>
      </w:tr>
      <w:tr w:rsidR="00A33040" w:rsidTr="00A33040">
        <w:tc>
          <w:tcPr>
            <w:tcW w:w="6204" w:type="dxa"/>
          </w:tcPr>
          <w:p w:rsidR="00A33040" w:rsidRPr="00A63F02" w:rsidRDefault="00A63F02" w:rsidP="00A63F02">
            <w:pPr>
              <w:spacing w:before="51"/>
              <w:rPr>
                <w:sz w:val="24"/>
              </w:rPr>
            </w:pPr>
            <w:r>
              <w:rPr>
                <w:sz w:val="24"/>
              </w:rPr>
              <w:t>из них в возрасте:</w:t>
            </w:r>
          </w:p>
        </w:tc>
        <w:tc>
          <w:tcPr>
            <w:tcW w:w="2126" w:type="dxa"/>
          </w:tcPr>
          <w:p w:rsidR="00A33040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33040" w:rsidRDefault="00A33040" w:rsidP="00A33040">
            <w:pPr>
              <w:jc w:val="center"/>
            </w:pPr>
          </w:p>
        </w:tc>
        <w:tc>
          <w:tcPr>
            <w:tcW w:w="1160" w:type="dxa"/>
          </w:tcPr>
          <w:p w:rsidR="00A33040" w:rsidRDefault="00A33040" w:rsidP="00A33040">
            <w:pPr>
              <w:jc w:val="center"/>
            </w:pPr>
          </w:p>
        </w:tc>
        <w:tc>
          <w:tcPr>
            <w:tcW w:w="1180" w:type="dxa"/>
          </w:tcPr>
          <w:p w:rsidR="00A33040" w:rsidRDefault="00A33040" w:rsidP="00A33040">
            <w:pPr>
              <w:jc w:val="center"/>
            </w:pPr>
          </w:p>
        </w:tc>
      </w:tr>
      <w:tr w:rsidR="00A33040" w:rsidTr="00A33040">
        <w:tc>
          <w:tcPr>
            <w:tcW w:w="6204" w:type="dxa"/>
          </w:tcPr>
          <w:p w:rsidR="00A33040" w:rsidRDefault="00A63F02" w:rsidP="00A63F02">
            <w:r>
              <w:rPr>
                <w:sz w:val="24"/>
              </w:rPr>
              <w:t>от 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2126" w:type="dxa"/>
          </w:tcPr>
          <w:p w:rsidR="00A33040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33040" w:rsidRDefault="00AF408C" w:rsidP="00A33040">
            <w:pPr>
              <w:jc w:val="center"/>
            </w:pPr>
            <w:r>
              <w:t>87</w:t>
            </w:r>
          </w:p>
        </w:tc>
        <w:tc>
          <w:tcPr>
            <w:tcW w:w="1160" w:type="dxa"/>
          </w:tcPr>
          <w:p w:rsidR="00A33040" w:rsidRDefault="00A33040" w:rsidP="00A33040">
            <w:pPr>
              <w:jc w:val="center"/>
            </w:pPr>
          </w:p>
        </w:tc>
        <w:tc>
          <w:tcPr>
            <w:tcW w:w="1180" w:type="dxa"/>
          </w:tcPr>
          <w:p w:rsidR="00A33040" w:rsidRDefault="00A33040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A63F02" w:rsidP="00A63F02">
            <w:r>
              <w:rPr>
                <w:sz w:val="24"/>
              </w:rPr>
              <w:t>от 7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6" w:type="dxa"/>
          </w:tcPr>
          <w:p w:rsidR="00A63F02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63F02" w:rsidRDefault="00AF408C" w:rsidP="00A33040">
            <w:pPr>
              <w:jc w:val="center"/>
            </w:pPr>
            <w:r>
              <w:t>280</w:t>
            </w: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A63F02" w:rsidP="00A63F02">
            <w:r>
              <w:rPr>
                <w:sz w:val="24"/>
              </w:rPr>
              <w:t>от 15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6" w:type="dxa"/>
          </w:tcPr>
          <w:p w:rsidR="00A63F02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63F02" w:rsidRDefault="00AF408C" w:rsidP="00A33040">
            <w:pPr>
              <w:jc w:val="center"/>
            </w:pPr>
            <w:r>
              <w:t>65</w:t>
            </w: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A63F02" w:rsidP="00A63F02"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26" w:type="dxa"/>
          </w:tcPr>
          <w:p w:rsidR="00A63F02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63F02" w:rsidRDefault="00AF408C" w:rsidP="00A33040">
            <w:pPr>
              <w:jc w:val="center"/>
            </w:pPr>
            <w:r>
              <w:t>103</w:t>
            </w: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A63F02" w:rsidP="00A63F02">
            <w:r>
              <w:rPr>
                <w:sz w:val="24"/>
              </w:rPr>
              <w:t xml:space="preserve">детей, посещающих </w:t>
            </w:r>
            <w:proofErr w:type="gramStart"/>
            <w:r>
              <w:rPr>
                <w:sz w:val="24"/>
              </w:rPr>
              <w:t>дошкольные</w:t>
            </w:r>
            <w:proofErr w:type="gramEnd"/>
            <w:r>
              <w:rPr>
                <w:sz w:val="24"/>
              </w:rPr>
              <w:t xml:space="preserve"> образовательные</w:t>
            </w:r>
          </w:p>
        </w:tc>
        <w:tc>
          <w:tcPr>
            <w:tcW w:w="2126" w:type="dxa"/>
          </w:tcPr>
          <w:p w:rsidR="00A63F02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63F02" w:rsidRDefault="00AF408C" w:rsidP="00A33040">
            <w:pPr>
              <w:jc w:val="center"/>
            </w:pPr>
            <w:r>
              <w:t>46</w:t>
            </w: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A63F02" w:rsidP="00A63F02">
            <w:pPr>
              <w:spacing w:before="51"/>
              <w:ind w:right="2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A63F02" w:rsidRDefault="00A63F02" w:rsidP="00A63F02">
            <w:r>
              <w:rPr>
                <w:sz w:val="24"/>
              </w:rPr>
              <w:t>в том числе детей-инвалидов</w:t>
            </w:r>
          </w:p>
        </w:tc>
        <w:tc>
          <w:tcPr>
            <w:tcW w:w="2126" w:type="dxa"/>
          </w:tcPr>
          <w:p w:rsidR="00A63F02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63F02" w:rsidRDefault="00AF408C" w:rsidP="00A33040">
            <w:pPr>
              <w:jc w:val="center"/>
            </w:pPr>
            <w:r>
              <w:t>6</w:t>
            </w: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A63F02" w:rsidP="00A63F02">
            <w:r>
              <w:rPr>
                <w:sz w:val="24"/>
              </w:rPr>
              <w:t>детей школьного возраста</w:t>
            </w:r>
          </w:p>
        </w:tc>
        <w:tc>
          <w:tcPr>
            <w:tcW w:w="2126" w:type="dxa"/>
          </w:tcPr>
          <w:p w:rsidR="00A63F02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63F02" w:rsidRDefault="00AF408C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A63F02" w:rsidP="00A63F02">
            <w:r>
              <w:rPr>
                <w:sz w:val="24"/>
              </w:rPr>
              <w:t>в том числе детей-инвалидов</w:t>
            </w:r>
          </w:p>
        </w:tc>
        <w:tc>
          <w:tcPr>
            <w:tcW w:w="2126" w:type="dxa"/>
          </w:tcPr>
          <w:p w:rsidR="00A63F02" w:rsidRDefault="00880D8C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63F02" w:rsidRDefault="00AF408C" w:rsidP="00A33040">
            <w:pPr>
              <w:jc w:val="center"/>
            </w:pPr>
            <w:r>
              <w:t>6</w:t>
            </w: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CF0D4E" w:rsidP="00A63F02">
            <w:r>
              <w:rPr>
                <w:sz w:val="24"/>
              </w:rPr>
              <w:t>из них</w:t>
            </w:r>
          </w:p>
        </w:tc>
        <w:tc>
          <w:tcPr>
            <w:tcW w:w="2126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2957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roofErr w:type="gramStart"/>
            <w:r>
              <w:rPr>
                <w:sz w:val="24"/>
              </w:rPr>
              <w:t>обучающихся в школах</w:t>
            </w:r>
            <w:proofErr w:type="gramEnd"/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дому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Pr="00880D8C" w:rsidRDefault="00BB55D9" w:rsidP="00880D8C">
            <w:pPr>
              <w:spacing w:before="48" w:line="280" w:lineRule="auto"/>
              <w:ind w:right="724"/>
              <w:rPr>
                <w:sz w:val="24"/>
              </w:rPr>
            </w:pPr>
            <w:r>
              <w:rPr>
                <w:sz w:val="24"/>
              </w:rPr>
              <w:t>необучаемые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0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roofErr w:type="gramStart"/>
            <w:r>
              <w:t>родившихся</w:t>
            </w:r>
            <w:proofErr w:type="gramEnd"/>
            <w:r>
              <w:t xml:space="preserve"> в отчетном периоде (с нарастающим</w:t>
            </w:r>
            <w:r>
              <w:rPr>
                <w:sz w:val="24"/>
              </w:rPr>
              <w:t xml:space="preserve"> итогом с начала текущего года)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21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t>из них: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Pr="00880D8C" w:rsidRDefault="00BB55D9" w:rsidP="00880D8C">
            <w:pPr>
              <w:spacing w:before="51"/>
              <w:ind w:right="-5"/>
              <w:rPr>
                <w:sz w:val="24"/>
              </w:rPr>
            </w:pP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первыми (в отчетном периоде, нарастающим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 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</w:tbl>
    <w:p w:rsidR="00AF408C" w:rsidRDefault="00AF408C"/>
    <w:p w:rsidR="00AF408C" w:rsidRDefault="00AF408C"/>
    <w:tbl>
      <w:tblPr>
        <w:tblStyle w:val="a3"/>
        <w:tblW w:w="0" w:type="auto"/>
        <w:tblLook w:val="04A0"/>
      </w:tblPr>
      <w:tblGrid>
        <w:gridCol w:w="6204"/>
        <w:gridCol w:w="2126"/>
        <w:gridCol w:w="2957"/>
        <w:gridCol w:w="1160"/>
        <w:gridCol w:w="1180"/>
      </w:tblGrid>
      <w:tr w:rsidR="00BB55D9" w:rsidTr="00A33040">
        <w:tc>
          <w:tcPr>
            <w:tcW w:w="6204" w:type="dxa"/>
          </w:tcPr>
          <w:p w:rsidR="00BB55D9" w:rsidRDefault="00BB55D9" w:rsidP="00880D8C">
            <w:pPr>
              <w:spacing w:before="8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родившихся</w:t>
            </w:r>
            <w:proofErr w:type="gramEnd"/>
            <w:r>
              <w:rPr>
                <w:sz w:val="24"/>
              </w:rPr>
              <w:t xml:space="preserve"> вторыми (в отчетном периоде, нарастающим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 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3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третьими и последующими (в отчетном периоде, нарастающим с начала года)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14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родилось двоен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родилось троен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 xml:space="preserve">из общего числа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оставлено в роддоме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из них оставлено несовершеннолетними мамами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A63F02" w:rsidTr="00A33040">
        <w:tc>
          <w:tcPr>
            <w:tcW w:w="6204" w:type="dxa"/>
          </w:tcPr>
          <w:p w:rsidR="00A63F02" w:rsidRDefault="00880D8C" w:rsidP="00A63F02">
            <w:r>
              <w:rPr>
                <w:sz w:val="24"/>
              </w:rPr>
              <w:t>Число зарегистрированных браков</w:t>
            </w:r>
          </w:p>
        </w:tc>
        <w:tc>
          <w:tcPr>
            <w:tcW w:w="2126" w:type="dxa"/>
          </w:tcPr>
          <w:p w:rsidR="00A63F02" w:rsidRDefault="00BB55D9" w:rsidP="00A33040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63F02" w:rsidRDefault="00AF408C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A63F02" w:rsidRDefault="00A63F02" w:rsidP="00A33040">
            <w:pPr>
              <w:jc w:val="center"/>
            </w:pPr>
          </w:p>
        </w:tc>
        <w:tc>
          <w:tcPr>
            <w:tcW w:w="1180" w:type="dxa"/>
          </w:tcPr>
          <w:p w:rsidR="00A63F02" w:rsidRDefault="00A63F02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из них со вступлением в брак несовершеннолетних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Число разводов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в том числе семей, имеющих несовершеннолетних детей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умерших</w:t>
            </w:r>
            <w:proofErr w:type="gramEnd"/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в том числе младенческая смертность (до 1 года)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Число безработных, состоящих на учете в службе занятости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28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Pr="00B517E1" w:rsidRDefault="00BB55D9" w:rsidP="00B517E1">
            <w:pPr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 том числе в возрасте от 16 до 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 xml:space="preserve">в том числе в возрасте от 30 до 34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8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в том числе в возрасте от 35 до 49</w:t>
            </w:r>
            <w:r>
              <w:rPr>
                <w:spacing w:val="-4"/>
                <w:sz w:val="24"/>
              </w:rPr>
              <w:t xml:space="preserve"> лет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9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в том числе в возрасте от 50 до 55лет (женщины)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в том числе в возрасте от 50 до 54 лет (мужчины)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в том числе в возрасте от 55 до 59 лет (мужчины)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численность экономически активного населения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численность трудоспособного населения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617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r>
              <w:rPr>
                <w:sz w:val="24"/>
              </w:rPr>
              <w:t>число лиц старше 65 лет, всего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53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33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20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 xml:space="preserve">из общего числа лиц старше 65 лет, прошли </w:t>
            </w:r>
            <w:proofErr w:type="gramStart"/>
            <w:r>
              <w:rPr>
                <w:sz w:val="24"/>
              </w:rPr>
              <w:t>диспансерное</w:t>
            </w:r>
            <w:proofErr w:type="gramEnd"/>
          </w:p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41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2727EE">
            <w:pPr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2727EE">
            <w:pPr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29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2727EE">
            <w:pPr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12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из общего числа лиц старше 65 лет, доставлены в медицинские организации мобильными бригадами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2727EE">
            <w:pPr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2727EE">
            <w:pPr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2727E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мужчин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CC5B80">
            <w:pPr>
              <w:rPr>
                <w:sz w:val="24"/>
              </w:rPr>
            </w:pPr>
            <w:r>
              <w:rPr>
                <w:sz w:val="24"/>
              </w:rPr>
              <w:t>Всего семей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376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Число многодетных семей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81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CC5B80">
            <w:pPr>
              <w:spacing w:before="5"/>
              <w:rPr>
                <w:sz w:val="24"/>
              </w:rPr>
            </w:pPr>
            <w:r>
              <w:rPr>
                <w:sz w:val="24"/>
              </w:rPr>
              <w:t>с тремя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53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 xml:space="preserve">с четырьмя </w:t>
            </w:r>
            <w:r>
              <w:rPr>
                <w:spacing w:val="-4"/>
                <w:sz w:val="24"/>
              </w:rPr>
              <w:t>детьми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20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с пятью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7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 xml:space="preserve">с шестью </w:t>
            </w:r>
            <w:r>
              <w:rPr>
                <w:spacing w:val="-4"/>
                <w:sz w:val="24"/>
              </w:rPr>
              <w:t>детьми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с семью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с восемью детьми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</w:rPr>
              <w:t>с девятью детьми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с десятью и более детьми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несовершеннолетних детей в многодетных семьях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280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семей с детьми-близнецами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7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с двумя детьми-близнецами</w:t>
            </w:r>
          </w:p>
        </w:tc>
        <w:tc>
          <w:tcPr>
            <w:tcW w:w="2126" w:type="dxa"/>
          </w:tcPr>
          <w:p w:rsidR="00BB55D9" w:rsidRDefault="00BB55D9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с тремя детьми-близнецами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малоимущих семей со среднедушевым доходом ниже прожиточного минимума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305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семей с детьми-близнецами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7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BB55D9" w:rsidTr="00A33040">
        <w:tc>
          <w:tcPr>
            <w:tcW w:w="6204" w:type="dxa"/>
          </w:tcPr>
          <w:p w:rsidR="00BB55D9" w:rsidRDefault="00BB55D9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семей, имеющих несовершеннолетних детей-инвалидов</w:t>
            </w:r>
          </w:p>
        </w:tc>
        <w:tc>
          <w:tcPr>
            <w:tcW w:w="2126" w:type="dxa"/>
          </w:tcPr>
          <w:p w:rsidR="00BB55D9" w:rsidRDefault="00BB55D9" w:rsidP="00A33040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BB55D9" w:rsidRDefault="00BB55D9" w:rsidP="00A33040">
            <w:pPr>
              <w:jc w:val="center"/>
            </w:pPr>
            <w:r>
              <w:t>6</w:t>
            </w:r>
          </w:p>
        </w:tc>
        <w:tc>
          <w:tcPr>
            <w:tcW w:w="1160" w:type="dxa"/>
          </w:tcPr>
          <w:p w:rsidR="00BB55D9" w:rsidRDefault="00BB55D9" w:rsidP="00A33040">
            <w:pPr>
              <w:jc w:val="center"/>
            </w:pPr>
          </w:p>
        </w:tc>
        <w:tc>
          <w:tcPr>
            <w:tcW w:w="1180" w:type="dxa"/>
          </w:tcPr>
          <w:p w:rsidR="00BB55D9" w:rsidRDefault="00BB55D9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из них детей-инвалидов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6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в том числе в возрасте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от 0 до 3 лет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EC5F5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от 3 до 7 лет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EC5F5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от 7 до 15 лет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EC5F5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от 15 до 18 лет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неполных семей, имеющих несовершеннолетних детей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18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35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женщин со статусом матерей-одиночек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43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89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отцов, воспитывающих детей без матерей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lastRenderedPageBreak/>
              <w:t>Число несовершеннолетних матерей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621C95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количество детей у них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в том числе со статусом матерей-одиночек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43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Число абортов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случаев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в том числе среди несовершеннолетних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случаев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Число заключенных социальных контрактов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в том числе по направлениям</w:t>
            </w:r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Помощь в поиске работы и трудоустройстве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Помощь в прохождении профессионального обучения и дополнительного профессионального образования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Поддержка</w:t>
            </w:r>
            <w:r w:rsidRPr="005F4954">
              <w:rPr>
                <w:sz w:val="24"/>
                <w:lang w:eastAsia="en-US"/>
              </w:rPr>
              <w:tab/>
              <w:t>предпринимательской</w:t>
            </w:r>
            <w:r w:rsidRPr="005F4954">
              <w:rPr>
                <w:sz w:val="24"/>
                <w:lang w:eastAsia="en-US"/>
              </w:rPr>
              <w:tab/>
              <w:t>инициативы</w:t>
            </w:r>
            <w:r w:rsidRPr="005F4954">
              <w:rPr>
                <w:sz w:val="24"/>
                <w:lang w:eastAsia="en-US"/>
              </w:rPr>
              <w:tab/>
            </w:r>
            <w:r w:rsidRPr="005F4954">
              <w:rPr>
                <w:spacing w:val="-17"/>
                <w:sz w:val="24"/>
                <w:lang w:eastAsia="en-US"/>
              </w:rPr>
              <w:t xml:space="preserve">и </w:t>
            </w:r>
            <w:proofErr w:type="spellStart"/>
            <w:r w:rsidRPr="005F4954">
              <w:rPr>
                <w:sz w:val="24"/>
                <w:lang w:eastAsia="en-US"/>
              </w:rPr>
              <w:t>самозанятости</w:t>
            </w:r>
            <w:proofErr w:type="spellEnd"/>
            <w:r w:rsidRPr="005F4954">
              <w:rPr>
                <w:sz w:val="24"/>
                <w:lang w:eastAsia="en-US"/>
              </w:rPr>
              <w:t xml:space="preserve"> малоимущих</w:t>
            </w:r>
            <w:r w:rsidRPr="005F4954">
              <w:rPr>
                <w:spacing w:val="1"/>
                <w:sz w:val="24"/>
                <w:lang w:eastAsia="en-US"/>
              </w:rPr>
              <w:t xml:space="preserve"> </w:t>
            </w:r>
            <w:r w:rsidRPr="005F4954">
              <w:rPr>
                <w:sz w:val="24"/>
                <w:lang w:eastAsia="en-US"/>
              </w:rPr>
              <w:t>граждан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иные мероприятия, направленные на преодоление трудной жизненной ситуации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11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детей и подростков, охваченных организованным отдыхом и оздоровлением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чел.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О реализации региональных проектов, входящих в состав регионального проекта «Демография»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семей, получающих ежемесячные выплаты в связи с рождением (усыновлением) первого ребенка за счет субвенций из федерального</w:t>
            </w:r>
            <w:r w:rsidRPr="005F4954">
              <w:rPr>
                <w:spacing w:val="-3"/>
                <w:sz w:val="24"/>
                <w:lang w:eastAsia="en-US"/>
              </w:rPr>
              <w:t xml:space="preserve"> </w:t>
            </w:r>
            <w:r w:rsidRPr="005F4954">
              <w:rPr>
                <w:sz w:val="24"/>
                <w:lang w:eastAsia="en-US"/>
              </w:rPr>
              <w:t>бюджета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семей, получивших в отчетном периоде (нарастающим итогом с начала года) сертификат на региональный материнский капитал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22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семей, реализовавших в отчетном периоде (нарастающим итогом с начала года) сертификат на региональный материнский капитал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22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</w:rPr>
            </w:pPr>
            <w:r w:rsidRPr="005F4954">
              <w:rPr>
                <w:sz w:val="24"/>
                <w:lang w:eastAsia="en-US"/>
              </w:rPr>
              <w:t>Число семей, страдающих бесплодием, которым в отчетном периоде (нарастающим итогом с начала года) выполнено циклов экстракорпорального оплодотворения (ЭКО) за счет средств базовой программы обязательного медицинского страхования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Число семей, родивших детей-близнецов первыми по счету в отчетном периоде (нарастающим итогом с начала года)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ед.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EC5F52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Доля детей и молодежи (возраст 3-29 лет), систематически</w:t>
            </w:r>
          </w:p>
          <w:p w:rsidR="00AA7918" w:rsidRPr="005F4954" w:rsidRDefault="00AA7918" w:rsidP="00EC5F5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lastRenderedPageBreak/>
              <w:t>занимающихся физической культурой и спортом, в общей численности детей и молодежи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lastRenderedPageBreak/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40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EC5F52">
            <w:pPr>
              <w:pStyle w:val="TableParagraph"/>
              <w:ind w:left="107" w:right="93"/>
              <w:jc w:val="both"/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lastRenderedPageBreak/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</w:t>
            </w:r>
          </w:p>
          <w:p w:rsidR="00AA7918" w:rsidRPr="005F4954" w:rsidRDefault="00AA7918" w:rsidP="00EC5F5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среднего возраста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20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132CFE">
            <w:pPr>
              <w:pStyle w:val="TableParagraph"/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 объектов</w:t>
            </w:r>
            <w:r>
              <w:rPr>
                <w:sz w:val="24"/>
                <w:lang w:eastAsia="en-US"/>
              </w:rPr>
              <w:t xml:space="preserve"> спорта</w:t>
            </w:r>
          </w:p>
        </w:tc>
        <w:tc>
          <w:tcPr>
            <w:tcW w:w="2126" w:type="dxa"/>
          </w:tcPr>
          <w:p w:rsidR="00AA7918" w:rsidRDefault="00AA7918" w:rsidP="00231466">
            <w:pPr>
              <w:jc w:val="center"/>
            </w:pPr>
            <w:r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132CFE">
            <w:pPr>
              <w:pStyle w:val="TableParagraph"/>
              <w:tabs>
                <w:tab w:val="left" w:pos="1793"/>
                <w:tab w:val="left" w:pos="3635"/>
                <w:tab w:val="left" w:pos="4890"/>
                <w:tab w:val="left" w:pos="5643"/>
              </w:tabs>
              <w:ind w:right="99"/>
              <w:rPr>
                <w:sz w:val="24"/>
                <w:lang w:eastAsia="en-US"/>
              </w:rPr>
            </w:pPr>
            <w:proofErr w:type="gramStart"/>
            <w:r w:rsidRPr="005F4954">
              <w:rPr>
                <w:sz w:val="24"/>
                <w:lang w:eastAsia="en-US"/>
              </w:rPr>
              <w:t>Доля занимающихся по программам спортивной подготовки в организациях ведомственной</w:t>
            </w:r>
            <w:r>
              <w:rPr>
                <w:sz w:val="24"/>
                <w:lang w:eastAsia="en-US"/>
              </w:rPr>
              <w:t xml:space="preserve"> </w:t>
            </w:r>
            <w:r w:rsidRPr="005F4954">
              <w:rPr>
                <w:sz w:val="24"/>
                <w:lang w:eastAsia="en-US"/>
              </w:rPr>
              <w:t>принадлежности</w:t>
            </w:r>
            <w:r w:rsidRPr="005F4954">
              <w:rPr>
                <w:sz w:val="24"/>
                <w:lang w:eastAsia="en-US"/>
              </w:rPr>
              <w:tab/>
            </w:r>
            <w:r w:rsidRPr="005F4954">
              <w:rPr>
                <w:spacing w:val="-3"/>
                <w:sz w:val="24"/>
                <w:lang w:eastAsia="en-US"/>
              </w:rPr>
              <w:t>физической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культуры и спорта</w:t>
            </w:r>
            <w:proofErr w:type="gramEnd"/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132CFE">
            <w:pPr>
              <w:pStyle w:val="TableParagraph"/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Численность женщин, находящихся в отпуске по уходу за ребенком в возрасте до трех лет, прошедших профессиональное</w:t>
            </w:r>
            <w:r>
              <w:rPr>
                <w:sz w:val="24"/>
                <w:lang w:eastAsia="en-US"/>
              </w:rPr>
              <w:t xml:space="preserve"> </w:t>
            </w:r>
            <w:r w:rsidRPr="005F4954">
              <w:rPr>
                <w:sz w:val="24"/>
                <w:lang w:eastAsia="en-US"/>
              </w:rPr>
              <w:t>обучение и дополнительное профессиональное образование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B11BCF">
            <w:pPr>
              <w:pStyle w:val="TableParagraph"/>
              <w:ind w:right="98"/>
              <w:jc w:val="both"/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</w:t>
            </w:r>
            <w:r>
              <w:rPr>
                <w:sz w:val="24"/>
                <w:lang w:eastAsia="en-US"/>
              </w:rPr>
              <w:t xml:space="preserve"> </w:t>
            </w:r>
            <w:r w:rsidRPr="005F4954">
              <w:rPr>
                <w:sz w:val="24"/>
                <w:lang w:eastAsia="en-US"/>
              </w:rPr>
              <w:t>образовательным программам дошкольного образования и присмотр и уход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9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B11BCF" w:rsidRDefault="00AA7918" w:rsidP="00B11BCF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Численность воспитанников в возрасте до трех лет, посещающих частные</w:t>
            </w:r>
            <w:r w:rsidRPr="005F4954">
              <w:rPr>
                <w:lang w:eastAsia="en-US"/>
              </w:rPr>
              <w:tab/>
              <w:t>организации,</w:t>
            </w:r>
            <w:r w:rsidRPr="005F4954">
              <w:rPr>
                <w:lang w:eastAsia="en-US"/>
              </w:rPr>
              <w:tab/>
              <w:t>осуществляющие</w:t>
            </w:r>
            <w:r>
              <w:rPr>
                <w:lang w:eastAsia="en-US"/>
              </w:rPr>
              <w:t xml:space="preserve"> </w:t>
            </w:r>
            <w:r w:rsidRPr="005F4954">
              <w:rPr>
                <w:spacing w:val="-1"/>
                <w:lang w:eastAsia="en-US"/>
              </w:rPr>
              <w:t>образовательную</w:t>
            </w:r>
            <w:r>
              <w:rPr>
                <w:spacing w:val="-1"/>
                <w:lang w:eastAsia="en-US"/>
              </w:rPr>
              <w:t xml:space="preserve"> </w:t>
            </w:r>
            <w:r w:rsidRPr="005F4954">
              <w:rPr>
                <w:sz w:val="24"/>
                <w:lang w:eastAsia="en-US"/>
              </w:rPr>
              <w:t>деятельность по образовательным программам дошкольного образования и присмотр и уход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spacing w:line="268" w:lineRule="exact"/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Доступность дошкольного образования для детей в возрасте от</w:t>
            </w:r>
            <w:r>
              <w:rPr>
                <w:sz w:val="24"/>
                <w:lang w:eastAsia="en-US"/>
              </w:rPr>
              <w:t xml:space="preserve"> полутора до трех лет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5F4954">
              <w:rPr>
                <w:sz w:val="24"/>
                <w:lang w:eastAsia="en-US"/>
              </w:rPr>
              <w:t>присмотр</w:t>
            </w:r>
            <w:proofErr w:type="gramEnd"/>
            <w:r w:rsidRPr="005F4954">
              <w:rPr>
                <w:sz w:val="24"/>
                <w:lang w:eastAsia="en-US"/>
              </w:rPr>
              <w:t xml:space="preserve"> и уход, в общей численности детей в возрасте до трех лет, получающих </w:t>
            </w:r>
            <w:r w:rsidRPr="005F4954">
              <w:rPr>
                <w:sz w:val="24"/>
                <w:lang w:eastAsia="en-US"/>
              </w:rPr>
              <w:lastRenderedPageBreak/>
              <w:t>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lastRenderedPageBreak/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ind w:right="99"/>
              <w:jc w:val="both"/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lastRenderedPageBreak/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</w:t>
            </w:r>
            <w:r>
              <w:rPr>
                <w:sz w:val="24"/>
                <w:lang w:eastAsia="en-US"/>
              </w:rPr>
              <w:t xml:space="preserve"> </w:t>
            </w:r>
            <w:proofErr w:type="gramStart"/>
            <w:r w:rsidRPr="005F4954">
              <w:rPr>
                <w:sz w:val="24"/>
                <w:lang w:eastAsia="en-US"/>
              </w:rPr>
              <w:t>присмотр</w:t>
            </w:r>
            <w:proofErr w:type="gramEnd"/>
            <w:r w:rsidRPr="005F4954">
              <w:rPr>
                <w:sz w:val="24"/>
                <w:lang w:eastAsia="en-US"/>
              </w:rPr>
              <w:t xml:space="preserve"> и уход, в общей численности детей в возрасте до трех лет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9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3F6B64" w:rsidRDefault="00AA7918" w:rsidP="003F6B64">
            <w:pPr>
              <w:pStyle w:val="TableParagraph"/>
            </w:pPr>
            <w:r w:rsidRPr="003F6B64">
              <w:t>Уровень</w:t>
            </w:r>
            <w:r w:rsidRPr="003F6B64">
              <w:tab/>
              <w:t>госпитализации</w:t>
            </w:r>
            <w:r w:rsidRPr="003F6B64">
              <w:tab/>
              <w:t xml:space="preserve">на </w:t>
            </w:r>
            <w:r>
              <w:t xml:space="preserve">геронтологические </w:t>
            </w:r>
            <w:r w:rsidRPr="003F6B64">
              <w:t>койки</w:t>
            </w:r>
            <w:r w:rsidRPr="003F6B64">
              <w:tab/>
              <w:t>лиц старше 60 лет на 10 тыс. населения соответствующего возраста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30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Охват</w:t>
            </w:r>
            <w:r w:rsidRPr="005F4954">
              <w:rPr>
                <w:lang w:eastAsia="en-US"/>
              </w:rPr>
              <w:tab/>
              <w:t>граждан</w:t>
            </w:r>
            <w:r w:rsidRPr="005F4954">
              <w:rPr>
                <w:lang w:eastAsia="en-US"/>
              </w:rPr>
              <w:tab/>
              <w:t>старше</w:t>
            </w:r>
            <w:r w:rsidRPr="005F4954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 </w:t>
            </w:r>
            <w:r w:rsidRPr="005F4954">
              <w:rPr>
                <w:lang w:eastAsia="en-US"/>
              </w:rPr>
              <w:t>трудоспособного</w:t>
            </w:r>
            <w:r w:rsidRPr="005F4954">
              <w:rPr>
                <w:lang w:eastAsia="en-US"/>
              </w:rPr>
              <w:tab/>
              <w:t>возраста</w:t>
            </w:r>
          </w:p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профилактическими осмотрами, включая диспансеризацию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50-60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Доля лиц старше трудоспособного возраста, у которых выявлены заболевания и патологические состояния, находящихся под</w:t>
            </w:r>
            <w:r>
              <w:rPr>
                <w:lang w:eastAsia="en-US"/>
              </w:rPr>
              <w:t xml:space="preserve"> диспансерным наблюдением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процентов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 xml:space="preserve">Численность граждан </w:t>
            </w:r>
            <w:proofErr w:type="spellStart"/>
            <w:r w:rsidRPr="005F4954">
              <w:rPr>
                <w:lang w:eastAsia="en-US"/>
              </w:rPr>
              <w:t>предпенсионного</w:t>
            </w:r>
            <w:proofErr w:type="spellEnd"/>
            <w:r w:rsidRPr="005F4954">
              <w:rPr>
                <w:lang w:eastAsia="en-US"/>
              </w:rPr>
              <w:t xml:space="preserve"> возраста, прошедших</w:t>
            </w:r>
          </w:p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профессиональное</w:t>
            </w:r>
            <w:r w:rsidRPr="005F4954">
              <w:rPr>
                <w:lang w:eastAsia="en-US"/>
              </w:rPr>
              <w:tab/>
              <w:t>обучение</w:t>
            </w:r>
            <w:r w:rsidRPr="005F4954">
              <w:rPr>
                <w:lang w:eastAsia="en-US"/>
              </w:rPr>
              <w:tab/>
              <w:t>и</w:t>
            </w:r>
            <w:r w:rsidRPr="005F4954">
              <w:rPr>
                <w:lang w:eastAsia="en-US"/>
              </w:rPr>
              <w:tab/>
            </w:r>
            <w:r w:rsidRPr="005F4954">
              <w:rPr>
                <w:spacing w:val="-1"/>
                <w:lang w:eastAsia="en-US"/>
              </w:rPr>
              <w:t xml:space="preserve">дополнительное </w:t>
            </w:r>
            <w:r w:rsidRPr="005F4954">
              <w:rPr>
                <w:lang w:eastAsia="en-US"/>
              </w:rPr>
              <w:t>профессиональное</w:t>
            </w:r>
            <w:r w:rsidRPr="005F4954">
              <w:rPr>
                <w:spacing w:val="-2"/>
                <w:lang w:eastAsia="en-US"/>
              </w:rPr>
              <w:t xml:space="preserve"> </w:t>
            </w:r>
            <w:r w:rsidRPr="005F4954">
              <w:rPr>
                <w:lang w:eastAsia="en-US"/>
              </w:rPr>
              <w:t>образование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Смертность мужчин в возрасте 16-59 лет (на 100 тыс. населения)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6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proofErr w:type="gramStart"/>
            <w:r w:rsidRPr="005F4954">
              <w:rPr>
                <w:lang w:eastAsia="en-US"/>
              </w:rPr>
              <w:t xml:space="preserve">Смертность   женщин  </w:t>
            </w:r>
            <w:r w:rsidRPr="005F4954">
              <w:rPr>
                <w:spacing w:val="11"/>
                <w:lang w:eastAsia="en-US"/>
              </w:rPr>
              <w:t xml:space="preserve"> </w:t>
            </w:r>
            <w:r w:rsidRPr="005F4954">
              <w:rPr>
                <w:lang w:eastAsia="en-US"/>
              </w:rPr>
              <w:t xml:space="preserve">в  </w:t>
            </w:r>
            <w:r w:rsidRPr="005F4954">
              <w:rPr>
                <w:spacing w:val="5"/>
                <w:lang w:eastAsia="en-US"/>
              </w:rPr>
              <w:t xml:space="preserve"> </w:t>
            </w:r>
            <w:r w:rsidRPr="005F4954">
              <w:rPr>
                <w:lang w:eastAsia="en-US"/>
              </w:rPr>
              <w:t>возрасте</w:t>
            </w:r>
            <w:r w:rsidRPr="005F4954">
              <w:rPr>
                <w:lang w:eastAsia="en-US"/>
              </w:rPr>
              <w:tab/>
              <w:t>16-54 лет (на 100</w:t>
            </w:r>
            <w:r w:rsidRPr="005F4954">
              <w:rPr>
                <w:spacing w:val="37"/>
                <w:lang w:eastAsia="en-US"/>
              </w:rPr>
              <w:t xml:space="preserve"> </w:t>
            </w:r>
            <w:r w:rsidRPr="005F4954">
              <w:rPr>
                <w:lang w:eastAsia="en-US"/>
              </w:rPr>
              <w:t>тыс.</w:t>
            </w:r>
            <w:proofErr w:type="gramEnd"/>
          </w:p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>населения)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3F6B64" w:rsidRDefault="00AA7918" w:rsidP="003F6B64">
            <w:pPr>
              <w:pStyle w:val="TableParagraph"/>
            </w:pPr>
            <w:r w:rsidRPr="003F6B64">
              <w:t>Обращаемос</w:t>
            </w:r>
            <w:r>
              <w:t>ть</w:t>
            </w:r>
            <w:r>
              <w:tab/>
              <w:t xml:space="preserve"> в</w:t>
            </w:r>
            <w:r>
              <w:tab/>
              <w:t>медицинские</w:t>
            </w:r>
            <w:r>
              <w:tab/>
              <w:t>организации</w:t>
            </w:r>
            <w:r>
              <w:tab/>
              <w:t xml:space="preserve">по </w:t>
            </w:r>
            <w:r w:rsidRPr="003F6B64">
              <w:t>вопросам здорового образа жизни (тысяч человек)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Темпы прироста первичной заболеваемости ожирением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tabs>
                <w:tab w:val="left" w:pos="944"/>
                <w:tab w:val="left" w:pos="1940"/>
                <w:tab w:val="left" w:pos="3251"/>
                <w:tab w:val="left" w:pos="5570"/>
                <w:tab w:val="left" w:pos="6091"/>
                <w:tab w:val="left" w:pos="6417"/>
              </w:tabs>
              <w:spacing w:line="268" w:lineRule="exact"/>
              <w:rPr>
                <w:sz w:val="24"/>
                <w:lang w:eastAsia="en-US"/>
              </w:rPr>
            </w:pPr>
            <w:proofErr w:type="gramStart"/>
            <w:r w:rsidRPr="005F4954">
              <w:rPr>
                <w:sz w:val="24"/>
                <w:lang w:eastAsia="en-US"/>
              </w:rPr>
              <w:t>Число</w:t>
            </w:r>
            <w:r w:rsidRPr="005F4954">
              <w:rPr>
                <w:sz w:val="24"/>
                <w:lang w:eastAsia="en-US"/>
              </w:rPr>
              <w:tab/>
              <w:t>случаев</w:t>
            </w:r>
            <w:r w:rsidRPr="005F4954">
              <w:rPr>
                <w:sz w:val="24"/>
                <w:lang w:eastAsia="en-US"/>
              </w:rPr>
              <w:tab/>
              <w:t>временной</w:t>
            </w:r>
            <w:r w:rsidRPr="005F4954">
              <w:rPr>
                <w:sz w:val="24"/>
                <w:lang w:eastAsia="en-US"/>
              </w:rPr>
              <w:tab/>
              <w:t>нетрудоспособности</w:t>
            </w:r>
            <w:r w:rsidRPr="005F4954">
              <w:rPr>
                <w:sz w:val="24"/>
                <w:lang w:eastAsia="en-US"/>
              </w:rPr>
              <w:tab/>
              <w:t>(на</w:t>
            </w:r>
            <w:r w:rsidRPr="005F4954">
              <w:rPr>
                <w:sz w:val="24"/>
                <w:lang w:eastAsia="en-US"/>
              </w:rPr>
              <w:tab/>
              <w:t>1</w:t>
            </w:r>
            <w:r w:rsidRPr="005F4954">
              <w:rPr>
                <w:sz w:val="24"/>
                <w:lang w:eastAsia="en-US"/>
              </w:rPr>
              <w:tab/>
              <w:t>тыс.</w:t>
            </w:r>
            <w:proofErr w:type="gramEnd"/>
          </w:p>
          <w:p w:rsidR="00AA7918" w:rsidRPr="005F4954" w:rsidRDefault="00AA7918" w:rsidP="003F6B6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населения)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Коэффициенты рождаемости в возрастной группе 25-29 лет</w:t>
            </w:r>
          </w:p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 xml:space="preserve">(число родившихся на 1000 женщин </w:t>
            </w:r>
            <w:proofErr w:type="gramStart"/>
            <w:r w:rsidRPr="005F4954">
              <w:rPr>
                <w:lang w:eastAsia="en-US"/>
              </w:rPr>
              <w:t>соответствующего</w:t>
            </w:r>
            <w:proofErr w:type="gramEnd"/>
            <w:r w:rsidRPr="005F4954">
              <w:rPr>
                <w:lang w:eastAsia="en-US"/>
              </w:rPr>
              <w:t xml:space="preserve"> возраст</w:t>
            </w:r>
            <w:r>
              <w:rPr>
                <w:lang w:eastAsia="en-US"/>
              </w:rPr>
              <w:t>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Коэффициенты рождаемости в возрастной группе 30-34 лет</w:t>
            </w:r>
          </w:p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(число родившихся на 1000 женщин соответствующего возраста</w:t>
            </w:r>
            <w:r>
              <w:rPr>
                <w:lang w:eastAsia="en-US"/>
              </w:rPr>
              <w:t>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Суммарный коэффициент рождаемости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2727EE">
        <w:tc>
          <w:tcPr>
            <w:tcW w:w="12447" w:type="dxa"/>
            <w:gridSpan w:val="4"/>
          </w:tcPr>
          <w:p w:rsidR="00AA7918" w:rsidRDefault="00AA7918" w:rsidP="00A33040">
            <w:pPr>
              <w:jc w:val="center"/>
            </w:pPr>
            <w:r>
              <w:rPr>
                <w:sz w:val="24"/>
                <w:lang w:eastAsia="en-US"/>
              </w:rPr>
              <w:t>II</w:t>
            </w:r>
            <w:r w:rsidRPr="005F4954">
              <w:rPr>
                <w:sz w:val="24"/>
                <w:lang w:eastAsia="en-US"/>
              </w:rPr>
              <w:t>. Семьи, находящиеся в социальн</w:t>
            </w:r>
            <w:proofErr w:type="gramStart"/>
            <w:r w:rsidRPr="005F4954">
              <w:rPr>
                <w:sz w:val="24"/>
                <w:lang w:eastAsia="en-US"/>
              </w:rPr>
              <w:t>о-</w:t>
            </w:r>
            <w:proofErr w:type="gramEnd"/>
            <w:r w:rsidRPr="005F4954">
              <w:rPr>
                <w:sz w:val="24"/>
                <w:lang w:eastAsia="en-US"/>
              </w:rPr>
              <w:t xml:space="preserve"> опасном положен</w:t>
            </w: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2727EE">
        <w:trPr>
          <w:trHeight w:val="557"/>
        </w:trPr>
        <w:tc>
          <w:tcPr>
            <w:tcW w:w="6204" w:type="dxa"/>
          </w:tcPr>
          <w:p w:rsidR="00AA7918" w:rsidRPr="005F4954" w:rsidRDefault="00AA7918" w:rsidP="00EB0F0D">
            <w:pPr>
              <w:pStyle w:val="TableParagraph"/>
              <w:spacing w:line="268" w:lineRule="exact"/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lastRenderedPageBreak/>
              <w:t>Число семей, имеющих детей и находящихся в социально-</w:t>
            </w:r>
            <w:r>
              <w:rPr>
                <w:sz w:val="24"/>
                <w:lang w:eastAsia="en-US"/>
              </w:rPr>
              <w:t>опасном положении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3F6B64" w:rsidRDefault="00AA7918" w:rsidP="003F6B64">
            <w:pPr>
              <w:pStyle w:val="TableParagraph"/>
            </w:pPr>
            <w:r w:rsidRPr="003F6B64">
              <w:t>Выявлено в отчетном периоде несовершеннолетних, оставшихся</w:t>
            </w:r>
            <w:r>
              <w:t xml:space="preserve"> </w:t>
            </w:r>
            <w:r w:rsidRPr="003F6B64">
              <w:t>без попечения родителей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3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3F6B64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Число несовершеннолетних, чьи родители лишены родительских</w:t>
            </w:r>
            <w:r>
              <w:rPr>
                <w:lang w:eastAsia="en-US"/>
              </w:rPr>
              <w:t xml:space="preserve"> прав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 xml:space="preserve">в том </w:t>
            </w:r>
            <w:proofErr w:type="gramStart"/>
            <w:r w:rsidRPr="005F4954">
              <w:rPr>
                <w:sz w:val="24"/>
                <w:lang w:eastAsia="en-US"/>
              </w:rPr>
              <w:t>числе</w:t>
            </w:r>
            <w:proofErr w:type="gramEnd"/>
            <w:r w:rsidRPr="005F4954">
              <w:rPr>
                <w:sz w:val="24"/>
                <w:lang w:eastAsia="en-US"/>
              </w:rPr>
              <w:t xml:space="preserve"> оба родителя или единственный имеющийся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Число лиц, подвергшихся насилию в семье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том числе несовершеннолетних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опекунских семей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8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том числе </w:t>
            </w:r>
            <w:proofErr w:type="gramStart"/>
            <w:r>
              <w:rPr>
                <w:sz w:val="24"/>
                <w:lang w:eastAsia="en-US"/>
              </w:rPr>
              <w:t>опекаемых</w:t>
            </w:r>
            <w:proofErr w:type="gramEnd"/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8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приемных семей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том числе приемных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Всего в отчетном периоде усыновлено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взято под опеку (попечительство)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передано в приемную семью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прошли реабилитацию в приютах (центрах)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6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proofErr w:type="gramStart"/>
            <w:r w:rsidRPr="005F4954">
              <w:rPr>
                <w:sz w:val="24"/>
                <w:lang w:eastAsia="en-US"/>
              </w:rPr>
              <w:t>направлены в учреждения для детей-сирот и детей, оставшихся без попечения родителей</w:t>
            </w:r>
            <w:proofErr w:type="gramEnd"/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Число детей и подростков, находящихся на учете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наркологическом диспансере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в комиссиях по делам несовершеннолетних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Всего открыто семейных воспитательных групп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них передано детей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из них открыто в отчетном периоде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них детей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лиц, совершивших преступления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Мужчин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Женщин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Pr="005F4954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несовершеннолетних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чел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Число суицидов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случаев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в том числе среди несовершеннолетних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r>
              <w:t>случаев</w:t>
            </w:r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2727EE">
        <w:tc>
          <w:tcPr>
            <w:tcW w:w="13627" w:type="dxa"/>
            <w:gridSpan w:val="5"/>
          </w:tcPr>
          <w:p w:rsidR="00AA7918" w:rsidRDefault="00AA7918" w:rsidP="00A33040">
            <w:pPr>
              <w:jc w:val="center"/>
            </w:pPr>
            <w:r>
              <w:rPr>
                <w:sz w:val="24"/>
                <w:lang w:eastAsia="en-US"/>
              </w:rPr>
              <w:t>III. Объекты социальной инфраструктуры</w:t>
            </w:r>
          </w:p>
        </w:tc>
      </w:tr>
      <w:tr w:rsidR="00AA7918" w:rsidTr="00A33040">
        <w:tc>
          <w:tcPr>
            <w:tcW w:w="6204" w:type="dxa"/>
          </w:tcPr>
          <w:p w:rsidR="00AA7918" w:rsidRPr="00441777" w:rsidRDefault="00AA7918" w:rsidP="00441777">
            <w:pPr>
              <w:pStyle w:val="TableParagraph"/>
            </w:pPr>
            <w:r w:rsidRPr="00441777">
              <w:lastRenderedPageBreak/>
              <w:t>Женские</w:t>
            </w:r>
            <w:r w:rsidRPr="00441777">
              <w:tab/>
              <w:t>консультации</w:t>
            </w:r>
            <w:r w:rsidRPr="00441777">
              <w:tab/>
              <w:t>(в</w:t>
            </w:r>
            <w:r w:rsidRPr="00441777">
              <w:tab/>
              <w:t>том</w:t>
            </w:r>
            <w:r w:rsidRPr="00441777">
              <w:tab/>
              <w:t>числе</w:t>
            </w:r>
            <w:r w:rsidRPr="00441777">
              <w:tab/>
              <w:t>при</w:t>
            </w:r>
            <w:r w:rsidRPr="00441777">
              <w:tab/>
              <w:t>больничных учреждениях)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Родильные дома или отделения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Детские поликлиники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Центры (кабинеты) планирования семьи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Дошкольные учреждения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1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  <w:lang w:eastAsia="en-US"/>
              </w:rPr>
            </w:pPr>
            <w:r w:rsidRPr="005F4954">
              <w:rPr>
                <w:sz w:val="24"/>
                <w:lang w:eastAsia="en-US"/>
              </w:rPr>
              <w:t>в том числе для детей-инвалидов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441777">
            <w:pPr>
              <w:pStyle w:val="TableParagraph"/>
              <w:rPr>
                <w:lang w:eastAsia="en-US"/>
              </w:rPr>
            </w:pPr>
            <w:r w:rsidRPr="005F4954">
              <w:rPr>
                <w:lang w:eastAsia="en-US"/>
              </w:rPr>
              <w:t>Учреждения для детей-сирот и детей, оставшихся без попечения</w:t>
            </w:r>
            <w:r>
              <w:rPr>
                <w:lang w:eastAsia="en-US"/>
              </w:rPr>
              <w:t xml:space="preserve"> родителей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  <w:tr w:rsidR="00AA7918" w:rsidTr="00A33040">
        <w:tc>
          <w:tcPr>
            <w:tcW w:w="6204" w:type="dxa"/>
          </w:tcPr>
          <w:p w:rsidR="00AA7918" w:rsidRDefault="00AA7918" w:rsidP="00A63F0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Учреждения социального обслуживания</w:t>
            </w:r>
          </w:p>
        </w:tc>
        <w:tc>
          <w:tcPr>
            <w:tcW w:w="2126" w:type="dxa"/>
          </w:tcPr>
          <w:p w:rsidR="00AA7918" w:rsidRDefault="00AA7918" w:rsidP="00A33040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957" w:type="dxa"/>
          </w:tcPr>
          <w:p w:rsidR="00AA7918" w:rsidRDefault="00AA7918" w:rsidP="00A33040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AA7918" w:rsidRDefault="00AA7918" w:rsidP="00A33040">
            <w:pPr>
              <w:jc w:val="center"/>
            </w:pPr>
          </w:p>
        </w:tc>
        <w:tc>
          <w:tcPr>
            <w:tcW w:w="1180" w:type="dxa"/>
          </w:tcPr>
          <w:p w:rsidR="00AA7918" w:rsidRDefault="00AA7918" w:rsidP="00A33040">
            <w:pPr>
              <w:jc w:val="center"/>
            </w:pPr>
          </w:p>
        </w:tc>
      </w:tr>
    </w:tbl>
    <w:p w:rsidR="00A33040" w:rsidRDefault="00A33040" w:rsidP="00A33040">
      <w:pPr>
        <w:jc w:val="center"/>
      </w:pPr>
    </w:p>
    <w:sectPr w:rsidR="00A33040" w:rsidSect="00A330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81"/>
    <w:multiLevelType w:val="hybridMultilevel"/>
    <w:tmpl w:val="0DE8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040"/>
    <w:rsid w:val="000C3DAE"/>
    <w:rsid w:val="000F4416"/>
    <w:rsid w:val="00132CFE"/>
    <w:rsid w:val="002727EE"/>
    <w:rsid w:val="003F6B64"/>
    <w:rsid w:val="00441777"/>
    <w:rsid w:val="004D07DD"/>
    <w:rsid w:val="005A52D6"/>
    <w:rsid w:val="005D135D"/>
    <w:rsid w:val="00621C95"/>
    <w:rsid w:val="00880D8C"/>
    <w:rsid w:val="008D6A6A"/>
    <w:rsid w:val="009A25A1"/>
    <w:rsid w:val="00A33040"/>
    <w:rsid w:val="00A63F02"/>
    <w:rsid w:val="00AA00B8"/>
    <w:rsid w:val="00AA7918"/>
    <w:rsid w:val="00AE4EDA"/>
    <w:rsid w:val="00AF408C"/>
    <w:rsid w:val="00B11BCF"/>
    <w:rsid w:val="00B32A51"/>
    <w:rsid w:val="00B517E1"/>
    <w:rsid w:val="00BB55D9"/>
    <w:rsid w:val="00C13673"/>
    <w:rsid w:val="00CC5B80"/>
    <w:rsid w:val="00CF0D4E"/>
    <w:rsid w:val="00DC0979"/>
    <w:rsid w:val="00E2339B"/>
    <w:rsid w:val="00EB0F0D"/>
    <w:rsid w:val="00EC5F52"/>
    <w:rsid w:val="00EE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04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C5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DC01-CC31-4A8B-8116-5C1D36AF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19</cp:revision>
  <dcterms:created xsi:type="dcterms:W3CDTF">2020-12-08T23:57:00Z</dcterms:created>
  <dcterms:modified xsi:type="dcterms:W3CDTF">2020-12-10T08:37:00Z</dcterms:modified>
</cp:coreProperties>
</file>