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ХОЛОДНОЕ ВОДОСНАБЖЕНИЕ</w:t>
      </w:r>
    </w:p>
    <w:p w:rsidR="00A00355" w:rsidRDefault="009A403A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За </w:t>
      </w:r>
      <w:r w:rsidR="00237F9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2021</w:t>
      </w:r>
      <w:proofErr w:type="gramEnd"/>
      <w:r w:rsidR="00237F9A">
        <w:rPr>
          <w:rFonts w:ascii="Calibri" w:hAnsi="Calibri" w:cs="Calibri"/>
          <w:b/>
          <w:bCs/>
        </w:rPr>
        <w:t xml:space="preserve"> 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0" w:name="Par506"/>
      <w:bookmarkEnd w:id="0"/>
      <w:r>
        <w:rPr>
          <w:rFonts w:ascii="Calibri" w:hAnsi="Calibri" w:cs="Calibri"/>
        </w:rPr>
        <w:t>Форма 2.1. Общая информация о регулируемой организации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F62FC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Фирменное наименование юридического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лица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согласно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«Водопроводно-канализационные сети»</w:t>
            </w:r>
          </w:p>
        </w:tc>
      </w:tr>
      <w:tr w:rsidR="00F62FC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отчество  руководителя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регулируемой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Енушкевич Игорь Иванович</w:t>
            </w:r>
          </w:p>
        </w:tc>
      </w:tr>
      <w:tr w:rsidR="00F62FC0" w:rsidTr="00271470">
        <w:trPr>
          <w:trHeight w:val="12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 его   присвоения   и   наименование   органа,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принявшего решение о регистрации, в                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со свидетельством о                   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государственной регистрации в качестве юридического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  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1121719000633</w:t>
            </w:r>
          </w:p>
          <w:p w:rsidR="00821233" w:rsidRDefault="00821233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20.03.2016г.</w:t>
            </w:r>
          </w:p>
          <w:p w:rsidR="00821233" w:rsidRDefault="00821233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Межрайонная инспекция Федеральной налоговой службы №1 по Республике Тыва</w:t>
            </w: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6668330 Республика Тыва,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Чеди-Хольский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район, с. Хову-Аксы, ул. Первомайская дом 13</w:t>
            </w:r>
          </w:p>
        </w:tc>
      </w:tr>
      <w:tr w:rsidR="00F62FC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6668330 Республика Тыва,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Чеди-Хольский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район, с. Хову-Аксы, ул. Первомайская дом 13</w:t>
            </w: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821233" w:rsidP="0082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89293159820;89235558270</w:t>
            </w:r>
          </w:p>
        </w:tc>
      </w:tr>
      <w:tr w:rsidR="00F62FC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Pr="00271470" w:rsidRDefault="00271E64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hyperlink r:id="rId5" w:history="1">
              <w:r w:rsidR="00F62FC0" w:rsidRPr="00856D75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Vodokanal_xovu@mail.ru</w:t>
              </w:r>
            </w:hyperlink>
          </w:p>
        </w:tc>
      </w:tr>
      <w:tr w:rsidR="00F62FC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организации              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(абонентских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отделов,  сбытовых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подразделений),  в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часы работы диспетчерских служб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Pr="0027147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Понедельник-пятница 8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</w:rPr>
              <w:t>-17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Распределение воды</w:t>
            </w:r>
          </w:p>
        </w:tc>
      </w:tr>
      <w:tr w:rsidR="00F62FC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Протяженность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водопроводных  сетей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(в  однотрубном</w:t>
            </w:r>
          </w:p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исчислении)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километров)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23,5км</w:t>
            </w: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скважин (штук)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2FC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подкачивающих насосных станций (штук)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FC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550"/>
      <w:bookmarkEnd w:id="1"/>
      <w:r>
        <w:rPr>
          <w:rFonts w:ascii="Calibri" w:hAnsi="Calibri" w:cs="Calibri"/>
        </w:rPr>
        <w:t>Форма 2.2. Информация о тарифе на питьевую воду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(питьевое водоснабжение)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решение об  утверждении  тарифа  на  питьевую  воду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F62FC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тарифам Республики Тыва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питьевую воду (питьевое водоснабжение)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A403A" w:rsidP="009A40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№ 55</w:t>
            </w:r>
            <w:r w:rsidR="00821233"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9D1DB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декабря 2020</w:t>
            </w:r>
            <w:r w:rsidR="00F62FC0">
              <w:rPr>
                <w:rFonts w:ascii="Courier New" w:hAnsi="Courier New" w:cs="Courier New"/>
                <w:sz w:val="20"/>
                <w:szCs w:val="20"/>
              </w:rPr>
              <w:t>г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 тарифа  на  питьевую  воду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A403A" w:rsidP="008B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с 01.01.2021</w:t>
            </w:r>
            <w:r w:rsidR="00F62FC0">
              <w:rPr>
                <w:rFonts w:ascii="Courier New" w:hAnsi="Courier New" w:cs="Courier New"/>
                <w:sz w:val="20"/>
                <w:szCs w:val="20"/>
              </w:rPr>
              <w:t xml:space="preserve"> по </w:t>
            </w:r>
            <w:r>
              <w:rPr>
                <w:rFonts w:ascii="Courier New" w:hAnsi="Courier New" w:cs="Courier New"/>
                <w:sz w:val="20"/>
                <w:szCs w:val="20"/>
              </w:rPr>
              <w:t>30.06.2021</w:t>
            </w:r>
            <w:r w:rsidR="008B26A0">
              <w:rPr>
                <w:rFonts w:ascii="Courier New" w:hAnsi="Courier New" w:cs="Courier New"/>
                <w:sz w:val="20"/>
                <w:szCs w:val="20"/>
              </w:rPr>
              <w:t xml:space="preserve"> 16</w:t>
            </w:r>
            <w:r w:rsidR="001D3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руб.98</w:t>
            </w:r>
            <w:r w:rsidR="00F62FC0">
              <w:rPr>
                <w:rFonts w:ascii="Courier New" w:hAnsi="Courier New" w:cs="Courier New"/>
                <w:sz w:val="20"/>
                <w:szCs w:val="20"/>
              </w:rPr>
              <w:t xml:space="preserve"> коп. период с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01.07.2021 по 31.12.2021</w:t>
            </w:r>
            <w:r w:rsidR="00821233">
              <w:rPr>
                <w:rFonts w:ascii="Courier New" w:hAnsi="Courier New" w:cs="Courier New"/>
                <w:sz w:val="20"/>
                <w:szCs w:val="20"/>
              </w:rPr>
              <w:t xml:space="preserve"> г </w:t>
            </w: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2F162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21233">
              <w:rPr>
                <w:rFonts w:ascii="Courier New" w:hAnsi="Courier New" w:cs="Courier New"/>
                <w:sz w:val="20"/>
                <w:szCs w:val="20"/>
              </w:rPr>
              <w:t>руб.</w:t>
            </w: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  <w:r w:rsidR="00F62FC0">
              <w:rPr>
                <w:rFonts w:ascii="Courier New" w:hAnsi="Courier New" w:cs="Courier New"/>
                <w:sz w:val="20"/>
                <w:szCs w:val="20"/>
              </w:rPr>
              <w:t xml:space="preserve"> коп.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Срок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действия  установленного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тарифа  на  питьевую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воду (питьевое водоснабжение)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1D3CE2" w:rsidP="00821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01.01.201</w:t>
            </w:r>
            <w:r w:rsidR="009D1DBB">
              <w:rPr>
                <w:rFonts w:ascii="Courier New" w:hAnsi="Courier New" w:cs="Courier New"/>
                <w:sz w:val="20"/>
                <w:szCs w:val="20"/>
              </w:rPr>
              <w:t>9 по 31.12.2023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установлении  тарифа  на  питьевую  воду  (питьевое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водоснабжение)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D1DBB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Сайт службы по тарифам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574"/>
      <w:bookmarkEnd w:id="2"/>
      <w:r>
        <w:rPr>
          <w:rFonts w:ascii="Calibri" w:hAnsi="Calibri" w:cs="Calibri"/>
        </w:rPr>
        <w:t>Форма 2.3. Информация о тарифе на техническую воду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 органа    регулирования    тарифов,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принявшего  решение  об   утверждении   тарифа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техническую воду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техническую воду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техническую воду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действия установленного тарифа на  техническую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воду  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техническую воду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95"/>
      <w:bookmarkEnd w:id="3"/>
      <w:r>
        <w:rPr>
          <w:rFonts w:ascii="Calibri" w:hAnsi="Calibri" w:cs="Calibri"/>
        </w:rPr>
        <w:t>Форма 2.4. Информация о тарифе на транспортировку воды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решение об утверждении  тарифа  на  транспортировку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воды       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транспортировку воды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тарифа  на  транспортировку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воды  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транспортировку воды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транспортировку воды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17"/>
      <w:bookmarkEnd w:id="4"/>
      <w:r>
        <w:rPr>
          <w:rFonts w:ascii="Calibri" w:hAnsi="Calibri" w:cs="Calibri"/>
        </w:rPr>
        <w:t>Форма 2.5. Информация о тарифе на подвоз воды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об утверждении тарифа на подвоз воды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подвоз воды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подвоз воды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подвоз воды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подвоз воды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36"/>
      <w:bookmarkEnd w:id="5"/>
      <w:r>
        <w:rPr>
          <w:rFonts w:ascii="Calibri" w:hAnsi="Calibri" w:cs="Calibri"/>
        </w:rPr>
        <w:t>Форма 2.6. Информация о тарифах на подключение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холодного водоснабжения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  органа   регулирования,   принявшего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решение об утверждении  тарифа  на  подключение 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тарифов на подключение к централизованной системе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холодного водоснабжения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    установленного      тарифа      на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подключение  к централизованной  системе  холодного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подключение к  централизованной  системе  холодного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  официального    опубликования   решения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 установлении    тарифа      на    подключение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63"/>
      <w:bookmarkEnd w:id="6"/>
      <w:r>
        <w:rPr>
          <w:rFonts w:ascii="Calibri" w:hAnsi="Calibri" w:cs="Calibri"/>
        </w:rPr>
        <w:t>Форма 2.7. Информация об основных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показателях финансово-хозяйственной деятельности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с разбивкой по видам деятельности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9445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услуг) по  регулируемому  виду  деятельности  (тыс.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рублей), включая: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622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26565</w:t>
            </w:r>
          </w:p>
          <w:p w:rsidR="002F1622" w:rsidRPr="00530E69" w:rsidRDefault="002F1622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расходы на оплату холодной воды, приобретаемой 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других   организаций   для    последующей    подачи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потребителям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(мощность), используемую в технологическом процессе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указанием средневзвешенной стоимости 1 кВт·ч),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приобретения электрической энергии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19293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расходы на химические реагенты,  используемые 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технологическом процессе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оплату  труда  и   отчисления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социальные   нужды   основного    производственного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4419,8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оплату  труда  и   отчисления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социальные  нужды   административно-управленческого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2598,2</w:t>
            </w:r>
          </w:p>
          <w:p w:rsidR="002F1622" w:rsidRPr="00530E69" w:rsidRDefault="002F1622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расходы на аренду имущества,  используемого  для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осуществления регулируемого вида деятельности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  <w:r w:rsidR="00422885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отнесенные к ним расходы на текущий  и  капитальный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ремонт;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99F" w:rsidRPr="00530E69" w:rsidRDefault="00237F9A" w:rsidP="009D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</w:t>
            </w:r>
            <w:r w:rsidR="00422885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отнесенные к ним расходы на текущий  и  капитальный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8B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2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производственных средств (в том числе информация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объемах товаров и услуг, их  стоимости  и  способах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которых превышает 20 процентов  суммы  расходов  по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л) расходы на услуги  производственного  характера,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оказываемые  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договорам   с   организациями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   регламентных    работ    в     рамках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технологического процесса (в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том  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информация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 объемах товаров и услуг, их стоимости и способах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превышает 20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процентов  суммы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расходов  по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расходов)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м) прочие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расходы,  которые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подлежат  отнесению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регулируемым видам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деятельности  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соответствии  с</w:t>
            </w:r>
          </w:p>
          <w:p w:rsidR="00271470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" w:history="1">
              <w:r w:rsidR="002714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="00271470"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утвержденными     постановлением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Правительства Российской  Федерации  от  13.05.2013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N  406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(Официальный    интернет-портал   правовой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http://www.pravo.gov.ru, 15.05.2013)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деятельности, с указанием размера  ее  расходования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финансирование   мероприятий,   предусмотренных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инвестиционной программой регулируемой  организации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(тыс. рублей)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9B263F" w:rsidRDefault="00B513C5" w:rsidP="00271E6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71E64">
              <w:rPr>
                <w:rFonts w:ascii="Courier New" w:hAnsi="Courier New" w:cs="Courier New"/>
                <w:sz w:val="20"/>
                <w:szCs w:val="20"/>
              </w:rPr>
              <w:t>17120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 том числе за счет ввода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  эксплуатацию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(вывода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эксплуатации)), их переоценки (тыс.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(убытки) от  продажи  товаров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  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регулируемому  виду  деятельности  (тыс.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9A40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71E64">
              <w:rPr>
                <w:rFonts w:ascii="Courier New" w:hAnsi="Courier New" w:cs="Courier New"/>
                <w:sz w:val="20"/>
                <w:szCs w:val="20"/>
              </w:rPr>
              <w:t>17120</w:t>
            </w:r>
          </w:p>
          <w:p w:rsidR="009A403A" w:rsidRPr="00530E69" w:rsidRDefault="009A403A" w:rsidP="009A40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747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бухгалтерский   баланс   и   приложения   к    нему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(раскрывается регулируемой организацией, выручка от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регулируемой  деятельности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которой  превышает   80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процентов совокупной выручки за отчетный год)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Объем поднятой воды (тыс. куб. метров)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530E6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644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8) Объем покупной воды (тыс. куб. метров)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9)   Объем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воды,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пропущенной   через   очистные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Объем    отпущенной    потребителям    воды,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определенном по приборам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учета  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расчетным  путем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нормативам потребления) (тыс. куб. метров)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4D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644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11) Потери воды в сетях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производственного персонала (человек)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3D05AE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сеть (тыс. кВт·ч или тыс. куб.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Расход  воды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собственные  (в  том   числе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хозяйственно-бытовые) нужды (процент объема отпуска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воды потребителям)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15)   Показатель   использования   производственных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объектов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по  объему  перекачки)  по  отношению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пиковому дню отчетного года (процентов)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783"/>
      <w:bookmarkEnd w:id="8"/>
      <w:r>
        <w:rPr>
          <w:rFonts w:ascii="Calibri" w:hAnsi="Calibri" w:cs="Calibri"/>
        </w:rPr>
        <w:t>Форма 2.8. Информация об основных потребительских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характеристиках регулируемых товаров и услуг регулируемых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их соответствии установленным требованиям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(единиц на километр)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Количество случаев ограничения  подачи  холодной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воды по графику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указанием  срока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действия  таких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ограничений (менее 24 часов в сутки)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EC0DB6">
        <w:trPr>
          <w:trHeight w:val="548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3)  Доля  потребителей,  затронутых   ограничениями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подачи холодной воды (процентов)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Общее количестве проведенных проб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качества  воды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следующим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показателям: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82E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  Количество   проведенных    проб,    выявивших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несоответствие  холодной  воды  санитарным   нормам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(предельно допустимой концентрации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),  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следующим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показателям: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A00355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мутность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цветность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хлор  остаточный  общий,  в  том   числе   хлор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общие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A00355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6) Доля исполненных в срок договоров о  подключении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 общего количества заключенных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договоров  о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подключении)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Средняя продолжительности рассмотрения заявлений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подключении (дней)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838"/>
      <w:bookmarkEnd w:id="9"/>
      <w:r>
        <w:rPr>
          <w:rFonts w:ascii="Calibri" w:hAnsi="Calibri" w:cs="Calibri"/>
        </w:rPr>
        <w:t>Форма 2.9. Информация об инвестиционных программах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отчетах об их реализации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органа исполнительной власти  субъекта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Федерации,  утвердившего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инвестиционную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местного    самоуправления,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согласовавшего инвестиционную программу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начала и окончания реализации  инвестиционной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Потребности в финансовых средствах, необходимых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инвестиционной программы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120"/>
      </w:tblGrid>
      <w:tr w:rsidR="00271470" w:rsidTr="00271470">
        <w:trPr>
          <w:trHeight w:val="6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мероприятия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средствах на ____ год,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тыс. руб.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Показатели эффективности реализации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инвестиционной программы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271470" w:rsidTr="00271470">
        <w:trPr>
          <w:trHeight w:val="10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мероприятия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целевых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инвестиционной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программы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целевых показателей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программы     </w:t>
            </w:r>
          </w:p>
        </w:tc>
      </w:tr>
      <w:tr w:rsidR="00271470" w:rsidTr="00271470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использовании инвестиционных средств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отчетный год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271470" w:rsidTr="00271470">
        <w:trPr>
          <w:trHeight w:val="12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Квартал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мероприятия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Сведения об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использовании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инвестиционных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средств за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отчетный год,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тыс. руб.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Источник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финансирования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программы     </w:t>
            </w:r>
          </w:p>
        </w:tc>
      </w:tr>
      <w:tr w:rsidR="00271470" w:rsidTr="00271470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Внесение изменений в инвестиционную программу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271470" w:rsidTr="00271470">
        <w:trPr>
          <w:trHeight w:val="400"/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Внесенные изменения        </w:t>
            </w:r>
          </w:p>
        </w:tc>
      </w:tr>
      <w:tr w:rsidR="00271470" w:rsidTr="0027147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909"/>
      <w:bookmarkEnd w:id="10"/>
      <w:r>
        <w:rPr>
          <w:rFonts w:ascii="Calibri" w:hAnsi="Calibri" w:cs="Calibri"/>
        </w:rPr>
        <w:t>Форма 2.10. Информация о наличии (отсутствии)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технической возможности подключения к централизованной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водоснабжения, а также о регистрации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ходе реализации заявок о подключении к централизованной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холодного водоснабжения в течение квартала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EC0DB6" w:rsidRDefault="00EC0DB6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заявок  о  подключении 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холодного водоснабжения в течение квартала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EC0DB6" w:rsidRDefault="00EC0DB6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</w:p>
        </w:tc>
      </w:tr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заявок о подключении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  централизованной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холодного водоснабжения, по которым принято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решение  об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отказе  в  подключении  (с   указанием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причин) в течение квартала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EC0DB6" w:rsidRDefault="00EC0DB6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 мощности централизованной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системы  холодного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в течение квартала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EC0DB6" w:rsidRDefault="00EC0DB6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933"/>
      <w:bookmarkEnd w:id="11"/>
      <w:r>
        <w:rPr>
          <w:rFonts w:ascii="Calibri" w:hAnsi="Calibri" w:cs="Calibri"/>
        </w:rPr>
        <w:t>Форма 2.11. Информация об условиях, на которых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осуществляется поставка регулируемых товаров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946"/>
      <w:bookmarkEnd w:id="12"/>
      <w:r>
        <w:rPr>
          <w:rFonts w:ascii="Calibri" w:hAnsi="Calibri" w:cs="Calibri"/>
        </w:rPr>
        <w:t>Форма 2.12. Информация о порядке выполнения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технологических, технических и других мероприятий,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связанных с подключением к централизованной системе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холодного водоснабжения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Форма  заявки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о  подключении  к 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холодного водоснабжения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49B" w:rsidRDefault="0022449B" w:rsidP="0022449B">
            <w:pPr>
              <w:jc w:val="right"/>
            </w:pPr>
            <w:r>
              <w:t xml:space="preserve">Генеральному директору </w:t>
            </w:r>
          </w:p>
          <w:p w:rsidR="0022449B" w:rsidRDefault="0022449B" w:rsidP="0022449B">
            <w:pPr>
              <w:jc w:val="right"/>
            </w:pPr>
            <w:r>
              <w:t>ООО «Водопроводно-канализационные сети»</w:t>
            </w:r>
          </w:p>
          <w:p w:rsidR="0022449B" w:rsidRDefault="0022449B" w:rsidP="0022449B">
            <w:pPr>
              <w:jc w:val="right"/>
            </w:pPr>
            <w:r>
              <w:t>Енушкевич И.И.</w:t>
            </w:r>
          </w:p>
          <w:p w:rsidR="0022449B" w:rsidRDefault="0022449B" w:rsidP="0022449B">
            <w:pPr>
              <w:jc w:val="right"/>
            </w:pPr>
            <w:r>
              <w:t>От _________________________</w:t>
            </w:r>
          </w:p>
          <w:p w:rsidR="0022449B" w:rsidRDefault="0022449B" w:rsidP="0022449B">
            <w:pPr>
              <w:jc w:val="right"/>
            </w:pPr>
            <w:r>
              <w:t>Адрес__________________________</w:t>
            </w:r>
          </w:p>
          <w:p w:rsidR="0022449B" w:rsidRDefault="0022449B" w:rsidP="0022449B">
            <w:pPr>
              <w:jc w:val="right"/>
            </w:pPr>
          </w:p>
          <w:p w:rsidR="0022449B" w:rsidRDefault="0022449B" w:rsidP="0022449B">
            <w:pPr>
              <w:jc w:val="center"/>
            </w:pPr>
            <w:r>
              <w:t>Заявление</w:t>
            </w:r>
          </w:p>
          <w:p w:rsidR="0022449B" w:rsidRDefault="0022449B" w:rsidP="0022449B">
            <w:pPr>
              <w:jc w:val="center"/>
            </w:pPr>
          </w:p>
          <w:p w:rsidR="0022449B" w:rsidRDefault="0022449B" w:rsidP="0022449B">
            <w:r>
              <w:tab/>
              <w:t>Просим Вас подключить ______________________________ находящийся по адресу______________________________________________________________________ к центральному водоснабжению.</w:t>
            </w:r>
          </w:p>
          <w:p w:rsidR="0022449B" w:rsidRDefault="0022449B" w:rsidP="0022449B"/>
          <w:p w:rsidR="0022449B" w:rsidRDefault="0022449B" w:rsidP="0022449B">
            <w:pPr>
              <w:jc w:val="right"/>
            </w:pPr>
            <w:r>
              <w:t>Число</w:t>
            </w:r>
          </w:p>
          <w:p w:rsidR="00271470" w:rsidRDefault="0022449B" w:rsidP="0022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t>дата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документов, представляемых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одновременно  с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заявкой о подключении  к  централизованной  системе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холодного водоснабжения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49B" w:rsidRDefault="0022449B" w:rsidP="0022449B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Документы</w:t>
            </w:r>
            <w:proofErr w:type="gramEnd"/>
            <w:r>
              <w:t xml:space="preserve"> подтверждающие собственность имущества</w:t>
            </w:r>
          </w:p>
          <w:p w:rsidR="0022449B" w:rsidRDefault="0022449B" w:rsidP="0022449B">
            <w:pPr>
              <w:pStyle w:val="a4"/>
              <w:numPr>
                <w:ilvl w:val="0"/>
                <w:numId w:val="1"/>
              </w:numPr>
            </w:pPr>
            <w:r>
              <w:t>Паспорт</w:t>
            </w:r>
          </w:p>
          <w:p w:rsidR="0022449B" w:rsidRDefault="0022449B" w:rsidP="0022449B">
            <w:pPr>
              <w:pStyle w:val="a4"/>
              <w:numPr>
                <w:ilvl w:val="0"/>
                <w:numId w:val="1"/>
              </w:numPr>
            </w:pPr>
            <w:r>
              <w:t>Учредительные документы</w:t>
            </w:r>
          </w:p>
          <w:p w:rsidR="00271470" w:rsidRDefault="0022449B" w:rsidP="0022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t>Технические условия</w:t>
            </w:r>
          </w:p>
        </w:tc>
      </w:tr>
      <w:tr w:rsidR="00271470" w:rsidTr="00271470">
        <w:trPr>
          <w:trHeight w:val="12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   нормативного     правового      акта,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регламентирующего  порядок  действий  заявителя 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регулируемой  организации   при   подаче,   приеме,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обработке заявки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подключении  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холодного водоснабжения, принятии решения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уведомлении о принятом решении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Телефоны и адреса службы, ответственной за прием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обработку заявок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подключении  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холодного водоснабжения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973"/>
      <w:bookmarkEnd w:id="13"/>
      <w:r>
        <w:rPr>
          <w:rFonts w:ascii="Calibri" w:hAnsi="Calibri" w:cs="Calibri"/>
        </w:rPr>
        <w:t>Форма 2.13. Информация о способах приобретения,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организацией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закупки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положение  о  закупках)  в   регулируемой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организации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2.14. Информация о предложении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 об установлении тарифов в сфере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 на очередной период регулирования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случае если их установление предусмотрено выбранным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методом регулирования)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соответствующий период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потребителям воды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организацией  (при  их  наличии),   исчисленный  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с  </w:t>
            </w: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водоснабжения   и   водоотведения,    утвержденными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13 мая 2013 N 406  (Официальный  интернет-портал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учтенных при  регулировании  тарифов  в  предыдущий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регулирования (при их наличии), определенном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</w:t>
            </w:r>
            <w:hyperlink r:id="rId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водоснабжения   и   водоотведения,    утвержденными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13 мая 2013 N 406  (Официальный  интернет-портал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D05AE" w:rsidRDefault="003D05AE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3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1039"/>
      <w:bookmarkEnd w:id="14"/>
      <w:r>
        <w:rPr>
          <w:rFonts w:ascii="Calibri" w:hAnsi="Calibri" w:cs="Calibri"/>
          <w:b/>
          <w:bCs/>
        </w:rPr>
        <w:t>ФОРМЫ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ВОДООТВЕДЕНИЕ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1043"/>
      <w:bookmarkEnd w:id="15"/>
      <w:r>
        <w:rPr>
          <w:rFonts w:ascii="Calibri" w:hAnsi="Calibri" w:cs="Calibri"/>
        </w:rPr>
        <w:t>Форма 3.1. Общая информация о регулируемой организации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D2750A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«Водопроводно-канализационные сети»</w:t>
            </w:r>
          </w:p>
        </w:tc>
      </w:tr>
      <w:tr w:rsidR="00D2750A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Енушкевич Игорь Иванович</w:t>
            </w:r>
          </w:p>
        </w:tc>
      </w:tr>
      <w:tr w:rsidR="00D2750A" w:rsidTr="0027147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 его   присвоения   и   наименование   органа,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принявшего решение о регистрации, в соответствии со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свидетельством  о  государственной  регистрации   в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 юридического лица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05AE" w:rsidRDefault="003D05AE" w:rsidP="003D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1121719000633</w:t>
            </w:r>
          </w:p>
          <w:p w:rsidR="003D05AE" w:rsidRDefault="003D05AE" w:rsidP="003D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20.03.2016г.</w:t>
            </w:r>
          </w:p>
          <w:p w:rsidR="00D2750A" w:rsidRDefault="003D05AE" w:rsidP="003D05A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Межрайонная инспекция Федеральной налоговой службы №1 по Республике Тыва</w:t>
            </w: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6668330 Республика Тыва,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Чеди-Хольский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район, с. Хову-Аксы, ул. Первомайская дом 13</w:t>
            </w:r>
          </w:p>
        </w:tc>
      </w:tr>
      <w:tr w:rsidR="00D2750A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6668330 Республика Тыва,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Чеди-Хольский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район, с. Хову-Аксы, ул. Первомайская дом 13</w:t>
            </w: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3D05AE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89235558270; 89293159820.</w:t>
            </w:r>
          </w:p>
        </w:tc>
      </w:tr>
      <w:tr w:rsidR="00D2750A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Pr="00271470" w:rsidRDefault="00271E64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hyperlink r:id="rId9" w:history="1">
              <w:r w:rsidR="00D2750A" w:rsidRPr="00856D75">
                <w:rPr>
                  <w:rStyle w:val="a3"/>
                  <w:rFonts w:ascii="Courier New" w:hAnsi="Courier New" w:cs="Courier New"/>
                  <w:sz w:val="20"/>
                  <w:szCs w:val="20"/>
                  <w:lang w:val="en-US"/>
                </w:rPr>
                <w:t>Vodokanal_xovu@mail.ru</w:t>
              </w:r>
            </w:hyperlink>
          </w:p>
        </w:tc>
      </w:tr>
      <w:tr w:rsidR="00D2750A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Режим работы регулируемой организации  (абонентских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отделов, сбытовых подразделений), в том числе  часы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диспетчерских служб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Pr="00271470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Понедельник-пятница 8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  <w:vertAlign w:val="superscript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</w:rPr>
              <w:t>-17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  <w:vertAlign w:val="superscript"/>
              </w:rPr>
              <w:t>00</w:t>
            </w: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Распределение воды</w:t>
            </w:r>
          </w:p>
        </w:tc>
      </w:tr>
      <w:tr w:rsidR="00D2750A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(в  однотрубном</w:t>
            </w:r>
          </w:p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исчислении) (километров)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1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16,5км</w:t>
            </w: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50A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50A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1086"/>
      <w:bookmarkEnd w:id="16"/>
      <w:r>
        <w:rPr>
          <w:rFonts w:ascii="Calibri" w:hAnsi="Calibri" w:cs="Calibri"/>
        </w:rPr>
        <w:t>Форма 3.2. Информация о тарифе на водоотведение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об утверждении тарифа на водоотведение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D2750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тарифам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водоотведение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A403A" w:rsidP="009A40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№ 55</w:t>
            </w:r>
            <w:r w:rsidR="001D3CE2"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D275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декабря 2020</w:t>
            </w:r>
            <w:r w:rsidR="00D2750A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A403A" w:rsidP="009A40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с 01.01.2021</w:t>
            </w:r>
            <w:r w:rsidR="00D2750A">
              <w:rPr>
                <w:rFonts w:ascii="Courier New" w:hAnsi="Courier New" w:cs="Courier New"/>
                <w:sz w:val="20"/>
                <w:szCs w:val="20"/>
              </w:rPr>
              <w:t xml:space="preserve"> по </w:t>
            </w:r>
            <w:r>
              <w:rPr>
                <w:rFonts w:ascii="Courier New" w:hAnsi="Courier New" w:cs="Courier New"/>
                <w:sz w:val="20"/>
                <w:szCs w:val="20"/>
              </w:rPr>
              <w:t>30.06.2021 12 руб. 04</w:t>
            </w:r>
            <w:r w:rsidR="00D2750A">
              <w:rPr>
                <w:rFonts w:ascii="Courier New" w:hAnsi="Courier New" w:cs="Courier New"/>
                <w:sz w:val="20"/>
                <w:szCs w:val="20"/>
              </w:rPr>
              <w:t xml:space="preserve"> коп.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 01.07.2021 по 31.12.2021 12 руб. 99</w:t>
            </w:r>
            <w:r w:rsidR="008B26A0">
              <w:rPr>
                <w:rFonts w:ascii="Courier New" w:hAnsi="Courier New" w:cs="Courier New"/>
                <w:sz w:val="20"/>
                <w:szCs w:val="20"/>
              </w:rPr>
              <w:t xml:space="preserve"> коп.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водоотведение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D1DBB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01.01.2019 по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31.12.2023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Источник официального опубликования решения об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водоотведение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9D1DBB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Сайт службы по тарифам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1106"/>
      <w:bookmarkEnd w:id="17"/>
      <w:r>
        <w:rPr>
          <w:rFonts w:ascii="Calibri" w:hAnsi="Calibri" w:cs="Calibri"/>
        </w:rPr>
        <w:t>Форма 3.3. Информация о тарифе на транспортировку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сточных вод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решение об утверждении  тарифа  на  транспортировку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транспортировку сточных вод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тарифа  на  транспортировку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транспортировку сточных вод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транспортировку сточных вод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1129"/>
      <w:bookmarkEnd w:id="18"/>
      <w:r>
        <w:rPr>
          <w:rFonts w:ascii="Calibri" w:hAnsi="Calibri" w:cs="Calibri"/>
        </w:rPr>
        <w:t>Форма 3.4. Информация о тарифах на подключение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водоотведения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 тарифов,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принявшего решение об утверждении тарифа на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решения об утверждении тарифа на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подключение к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подключение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централизованной системе водоотведения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установлении тарифа на подключение к          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1155"/>
      <w:bookmarkEnd w:id="19"/>
      <w:r>
        <w:rPr>
          <w:rFonts w:ascii="Calibri" w:hAnsi="Calibri" w:cs="Calibri"/>
        </w:rPr>
        <w:t>Форма 3.5. Информация об основных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показателях финансово-хозяйственной деятельности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с разбивкой по видам деятельности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3331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услуг) по  регулируемому  виду  деятельности  (тыс.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рублей), включая: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994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3078,3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оплату   услуг    по    приему,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транспортировке  и  очистке  сточных  вод   другими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организациями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б)  расходы  на  покупаемую  электрическую  энергию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(мощность), используемую в технологическом процессе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указанием средневзвешенной стоимости 1 кВт·ч),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приобретаемой электрической энергии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в) расходы на химические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реагенты,  используемые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технологическом процессе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г)  расходы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социальные   нужды   основного    производственного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6B5AD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1956,6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д)  расходы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социальные  нужды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административно-управленческого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4D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864,7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расходы на амортизацию основных производственных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ж) расходы на аренду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имущества,  используемого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для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осуществления регулируемого вида деятельности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8B26A0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отнесенные к ним расходы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текущий  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капитальный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отнесенные к ним расходы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текущий  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капитальный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  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2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расходы на капитальный и текущий ремонт основных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производственных средств (в том числе информация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объемах товаров и услуг,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их  стоимости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  способах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превышает 20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процентов  суммы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расходов  по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л) расходы 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 производственного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характера,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оказываемые  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договорам   с   организациями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   регламентных    работ    в     рамках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технологического процесса (в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том  числе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информация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 объемах товаров и услуг, их стоимости и способах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превышает 20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процентов  суммы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расходов  по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расходов)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м) прочие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расходы,  которые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подлежат  отнесению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регулируемым видам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деятельности  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соответствии  с</w:t>
            </w:r>
          </w:p>
          <w:p w:rsidR="00271470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 w:rsidR="00271470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="00271470"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утвержденными     постановлением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Правительства Российской Федерации от 13  мая  2013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  406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Официальный   интернет-портал   правовой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http://www.pravo.gov.ru, 15.05.2013)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37F9A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</w:tr>
      <w:tr w:rsidR="00271470" w:rsidTr="0027147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деятельности, с указанием размера  ее  расходования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финансирование   мероприятий,   предусмотренных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инвестиционной программой регулируемой  организации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(тыс.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252,7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Сведения об изменении стоимости основных  фондов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 том числе за счет ввода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  эксплуатацию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(вывода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эксплуатации)), их переоценки (тыс.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рублей)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5) Валовая прибыль от продажи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товаров  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услуг  по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регулируемому виду деятельности (тыс. рублей)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0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ar1238"/>
            <w:bookmarkEnd w:id="20"/>
            <w:r>
              <w:rPr>
                <w:rFonts w:ascii="Courier New" w:hAnsi="Courier New" w:cs="Courier New"/>
                <w:sz w:val="20"/>
                <w:szCs w:val="20"/>
              </w:rPr>
              <w:t xml:space="preserve">6)  Годовая   бухгалтерская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отчетность,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включая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бухгалтерский   баланс   и   приложения   к    нему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(раскрывается регулируемой организацией, выручка от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регулируемой  деятельности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которой  превышает   80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процентов совокупной выручки за отчетный год)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7)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Объем  сточных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вод,  принятых  от  потребителей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оказываемых услуг (тыс. куб. метров)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Pr="00530E69" w:rsidRDefault="00271E64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315,5</w:t>
            </w:r>
            <w:bookmarkStart w:id="21" w:name="_GoBack"/>
            <w:bookmarkEnd w:id="21"/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8)  Объем   сточных   вод,   принятых   от   других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организаций в  сфере  водоотведения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(или) очистки сточных вод (тыс. куб. метров)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9) Объем сточных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вод,  пропущенных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через  очистные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сооружения (тыс. куб. метров)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  Среднесписочная    численность     основного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производственного персонала (человек)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6506AD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1260"/>
      <w:bookmarkEnd w:id="22"/>
      <w:r>
        <w:rPr>
          <w:rFonts w:ascii="Calibri" w:hAnsi="Calibri" w:cs="Calibri"/>
        </w:rPr>
        <w:t>Форма 3.6. Информация об основных потребительских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характеристиках регулируемых товаров и услуг регулируемых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 и их соответствии установленным требованиям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│1) Показатели аварийности на канализационных  сетях│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 количество засоров для </w:t>
      </w:r>
      <w:proofErr w:type="gramStart"/>
      <w:r>
        <w:rPr>
          <w:rFonts w:ascii="Courier New" w:hAnsi="Courier New" w:cs="Courier New"/>
          <w:sz w:val="20"/>
          <w:szCs w:val="20"/>
        </w:rPr>
        <w:t>самотечных  сетей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(единиц│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километр)   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│2) Общее  количество  проведенных  проб  на  сбросе│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очищенных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очищенных)  сточных  вод   по│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│следующим показателям: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│а) взвешенные вещества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│б) БПК5        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│в) аммоний-ион 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│г) нитрит-анион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│д) фосфаты (по P)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│е) нефтепродукты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│ж) микробиология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│3)   Количество   проведенных    проб,    выявивших│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│несоответствие   очищенных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частично   очищенных)│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│сточных вод санитарным нормам (предельно допустимой│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концентрации)   </w:t>
      </w:r>
      <w:proofErr w:type="gramEnd"/>
      <w:r>
        <w:rPr>
          <w:rFonts w:ascii="Courier New" w:hAnsi="Courier New" w:cs="Courier New"/>
          <w:sz w:val="20"/>
          <w:szCs w:val="20"/>
        </w:rPr>
        <w:t>на   сбросе   очищенных   (частично│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│очищенных) сточных вод, по следующим показателям: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│а) взвешенные вещества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│б) БПК5        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│в) аммоний-ион 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│г) нитрит-анион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│д) фосфаты (по P)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│е) нефтепродукты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│ж) микробиология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>
        <w:rPr>
          <w:rFonts w:ascii="Courier New" w:hAnsi="Courier New" w:cs="Courier New"/>
          <w:sz w:val="20"/>
          <w:szCs w:val="20"/>
        </w:rPr>
        <w:t>: примечание.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Нумерация  подпунктов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 таблице  дана  в  соответствии  с  официальным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текстом документа.</w:t>
      </w:r>
    </w:p>
    <w:p w:rsidR="00271470" w:rsidRDefault="00271470" w:rsidP="00271470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│6) Доля исполненных в срок договоров о  подключении│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</w:t>
      </w:r>
      <w:proofErr w:type="gramEnd"/>
      <w:r>
        <w:rPr>
          <w:rFonts w:ascii="Courier New" w:hAnsi="Courier New" w:cs="Courier New"/>
          <w:sz w:val="20"/>
          <w:szCs w:val="20"/>
        </w:rPr>
        <w:t>процент общего количества заключенных договоров  о│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подключении)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│7) Средняя продолжительности рассмотрения заявлений│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 подключении (дней)                               │                     │</w:t>
      </w:r>
    </w:p>
    <w:p w:rsidR="00271470" w:rsidRDefault="00271470" w:rsidP="0027147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└───────────────────────────────────────────────────┴─────────────────────┘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1322"/>
      <w:bookmarkEnd w:id="23"/>
      <w:r>
        <w:rPr>
          <w:rFonts w:ascii="Calibri" w:hAnsi="Calibri" w:cs="Calibri"/>
        </w:rPr>
        <w:t>Форма 3.7. Информация об инвестиционных программах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отчетах об их реализации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530E69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Инвестиционная программа ООО «Водопроводно-канализационные сети» по реконструкции, модернизации и развитию систем водоснабжения</w:t>
            </w: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органа исполнительной власти  субъекта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Российской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Федерации,  утвердившего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инвестиционную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530E69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Агентство ЖКХ РТ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местного    самоуправления,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согласовавшего инвестиционную программу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530E69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Чеди-Хольскогокожууна</w:t>
            </w:r>
            <w:proofErr w:type="spellEnd"/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начала и окончания реализации  инвестиционной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530E69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2016-2018гг.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Потребности в финансовых средствах, необходимых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инвестиционной программы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120"/>
      </w:tblGrid>
      <w:tr w:rsidR="00271470" w:rsidTr="00271470">
        <w:trPr>
          <w:trHeight w:val="6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мероприятия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средствах на </w:t>
            </w:r>
            <w:r w:rsidR="00530E69">
              <w:rPr>
                <w:rFonts w:ascii="Courier New" w:hAnsi="Courier New" w:cs="Courier New"/>
                <w:sz w:val="20"/>
                <w:szCs w:val="20"/>
              </w:rPr>
              <w:t>2017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год,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тыс. руб.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601E66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насосного оборудования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601E66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Собственные средства</w:t>
            </w: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Показатели эффективности реализации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инвестиционной программы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271470" w:rsidTr="00271470">
        <w:trPr>
          <w:trHeight w:val="10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мероприятия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целевых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инвестиционной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программы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целевых показателей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программы     </w:t>
            </w:r>
          </w:p>
        </w:tc>
      </w:tr>
      <w:tr w:rsidR="00271470" w:rsidTr="00271470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601E66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насосного оборудования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601E66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144,8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использовании инвестиционных средств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отчетный год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400"/>
        <w:gridCol w:w="2520"/>
      </w:tblGrid>
      <w:tr w:rsidR="00271470" w:rsidTr="00271470">
        <w:trPr>
          <w:trHeight w:val="12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Квартал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мероприятия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об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использовании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инвестиционных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средств за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отчетный год,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тыс. руб.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Источник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финансирования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программы     </w:t>
            </w:r>
          </w:p>
        </w:tc>
      </w:tr>
      <w:tr w:rsidR="00271470" w:rsidTr="00271470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Внесение изменений в инвестиционную программу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271470" w:rsidTr="00271470"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Внесенные изменения        </w:t>
            </w:r>
          </w:p>
        </w:tc>
      </w:tr>
      <w:tr w:rsidR="00271470" w:rsidTr="00271470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4" w:name="Par1392"/>
      <w:bookmarkEnd w:id="24"/>
      <w:r>
        <w:rPr>
          <w:rFonts w:ascii="Calibri" w:hAnsi="Calibri" w:cs="Calibri"/>
        </w:rPr>
        <w:t>Форма 3.8. Информация о наличии (отсутствии)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технической возможности подключения к централизованной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водоотведения, а также о регистрации и ходе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заявок о подключении к централизованной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заявок   на   подключение 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заявок  на  подключение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системе водоотведения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заявок о подключении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  централизованной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водоотведения, по которым  принято  решение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 отказе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  подключении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(с  указанием  причин) 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течение квартала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в течение квартала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1416"/>
      <w:bookmarkEnd w:id="25"/>
      <w:r>
        <w:rPr>
          <w:rFonts w:ascii="Calibri" w:hAnsi="Calibri" w:cs="Calibri"/>
        </w:rPr>
        <w:t>Форма 3.9. Информация об условиях,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которых осуществляется поставка регулируемых товаров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6" w:name="Par1429"/>
      <w:bookmarkEnd w:id="26"/>
      <w:r>
        <w:rPr>
          <w:rFonts w:ascii="Calibri" w:hAnsi="Calibri" w:cs="Calibri"/>
        </w:rPr>
        <w:t>Форма 3.10. Информация о порядке выполнения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технологических, технических и других мероприятий,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связанных с подключением к централизованной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Форма  заявки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о  подключении  к 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49B" w:rsidRDefault="0022449B" w:rsidP="0022449B">
            <w:pPr>
              <w:jc w:val="right"/>
            </w:pPr>
            <w:r>
              <w:t xml:space="preserve">Генеральному директору </w:t>
            </w:r>
          </w:p>
          <w:p w:rsidR="0022449B" w:rsidRDefault="0022449B" w:rsidP="0022449B">
            <w:pPr>
              <w:jc w:val="right"/>
            </w:pPr>
            <w:r>
              <w:t>ООО «Водопроводно-канализационные сети»</w:t>
            </w:r>
          </w:p>
          <w:p w:rsidR="0022449B" w:rsidRDefault="0022449B" w:rsidP="0022449B">
            <w:pPr>
              <w:jc w:val="right"/>
            </w:pPr>
            <w:r>
              <w:t>Енушкевич И.И.</w:t>
            </w:r>
          </w:p>
          <w:p w:rsidR="0022449B" w:rsidRDefault="0022449B" w:rsidP="0022449B">
            <w:pPr>
              <w:jc w:val="right"/>
            </w:pPr>
            <w:r>
              <w:lastRenderedPageBreak/>
              <w:t>От _________________________</w:t>
            </w:r>
          </w:p>
          <w:p w:rsidR="0022449B" w:rsidRDefault="0022449B" w:rsidP="0022449B">
            <w:pPr>
              <w:jc w:val="right"/>
            </w:pPr>
            <w:r>
              <w:t>Адрес__________________________</w:t>
            </w:r>
          </w:p>
          <w:p w:rsidR="0022449B" w:rsidRDefault="0022449B" w:rsidP="0022449B">
            <w:pPr>
              <w:jc w:val="right"/>
            </w:pPr>
          </w:p>
          <w:p w:rsidR="0022449B" w:rsidRDefault="0022449B" w:rsidP="0022449B">
            <w:pPr>
              <w:jc w:val="center"/>
            </w:pPr>
            <w:r>
              <w:t>Заявление</w:t>
            </w:r>
          </w:p>
          <w:p w:rsidR="0022449B" w:rsidRDefault="0022449B" w:rsidP="0022449B">
            <w:pPr>
              <w:jc w:val="center"/>
            </w:pPr>
          </w:p>
          <w:p w:rsidR="0022449B" w:rsidRDefault="0022449B" w:rsidP="0022449B">
            <w:r>
              <w:tab/>
              <w:t>Просим Вас подключить ______________________________ находящийся по адресу______________________________________________________________________ к центральному водоотведению.</w:t>
            </w:r>
          </w:p>
          <w:p w:rsidR="0022449B" w:rsidRDefault="0022449B" w:rsidP="0022449B"/>
          <w:p w:rsidR="0022449B" w:rsidRDefault="0022449B" w:rsidP="0022449B"/>
          <w:p w:rsidR="0022449B" w:rsidRDefault="0022449B" w:rsidP="0022449B">
            <w:pPr>
              <w:jc w:val="right"/>
            </w:pPr>
            <w:r>
              <w:t>Число</w:t>
            </w:r>
          </w:p>
          <w:p w:rsidR="00271470" w:rsidRDefault="0022449B" w:rsidP="0022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t>дата</w:t>
            </w: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документов, представляемых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одновременно  с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заявкой о подключении  к  централизованной  системе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49B" w:rsidRDefault="0022449B" w:rsidP="0022449B">
            <w:pPr>
              <w:pStyle w:val="a4"/>
              <w:numPr>
                <w:ilvl w:val="0"/>
                <w:numId w:val="2"/>
              </w:numPr>
            </w:pPr>
            <w:proofErr w:type="gramStart"/>
            <w:r>
              <w:t>Документы</w:t>
            </w:r>
            <w:proofErr w:type="gramEnd"/>
            <w:r>
              <w:t xml:space="preserve"> подтверждающие собственность имущества</w:t>
            </w:r>
          </w:p>
          <w:p w:rsidR="0022449B" w:rsidRDefault="0022449B" w:rsidP="0022449B">
            <w:pPr>
              <w:pStyle w:val="a4"/>
              <w:numPr>
                <w:ilvl w:val="0"/>
                <w:numId w:val="2"/>
              </w:numPr>
            </w:pPr>
            <w:r>
              <w:t>Паспорт</w:t>
            </w:r>
          </w:p>
          <w:p w:rsidR="0022449B" w:rsidRDefault="0022449B" w:rsidP="0022449B">
            <w:pPr>
              <w:pStyle w:val="a4"/>
              <w:numPr>
                <w:ilvl w:val="0"/>
                <w:numId w:val="2"/>
              </w:numPr>
            </w:pPr>
            <w:r>
              <w:t>Учредительные документы</w:t>
            </w:r>
          </w:p>
          <w:p w:rsidR="00271470" w:rsidRDefault="0022449B" w:rsidP="002244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t>Технические условия</w:t>
            </w:r>
          </w:p>
        </w:tc>
      </w:tr>
      <w:tr w:rsidR="00271470" w:rsidTr="00271470">
        <w:trPr>
          <w:trHeight w:val="12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   нормативного     правового      акта,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регламентирующего  порядок  действий  заявителя 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регулируемой  организации   при   подаче,   приеме,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обработке заявки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подключении  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  водоотведения,   принятии    решения  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уведомлении о принятом решении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Телефоны и адреса службы, ответственной за прием  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обработку заявок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подключении  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централизованной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7" w:name="Par1456"/>
      <w:bookmarkEnd w:id="27"/>
      <w:r>
        <w:rPr>
          <w:rFonts w:ascii="Calibri" w:hAnsi="Calibri" w:cs="Calibri"/>
        </w:rPr>
        <w:t>Форма 3.11. Информация о способах приобретения,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регулируемых товаров и (или) оказания регулируемых услуг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организацией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закупки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положение  о  закупках)  в   регулируемой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закупках  регулируемой</w:t>
            </w:r>
            <w:proofErr w:type="gramEnd"/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3.12. Информация о предложении регулируемой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 установлении тарифов в сфере горячего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на очередной период регулирования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случае если их установление предусмотрено выбранным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методом регулирования)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соответствующий период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в сеть воды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организацией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при  их  наличии),   исчисленный   в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  </w:t>
            </w:r>
            <w:hyperlink r:id="rId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  <w:proofErr w:type="gramEnd"/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  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утвержденными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13 мая 2013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406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Официальный  интернет-портал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1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учтенных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  регулировании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тарифов  в  предыдущий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регулирования (при их наличии), определенный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</w:t>
            </w:r>
            <w:hyperlink r:id="rId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водоснабжения   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утвержденными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13 мая 2013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406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Официальный  интернет-портал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8" w:name="Par1523"/>
      <w:bookmarkEnd w:id="28"/>
      <w:r>
        <w:rPr>
          <w:rFonts w:ascii="Calibri" w:hAnsi="Calibri" w:cs="Calibri"/>
          <w:b/>
          <w:bCs/>
        </w:rPr>
        <w:t>ФОРМЫ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 ОРГАНАМИ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РЕГУЛИРОВАНИЯ ТАРИФОВ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4.1. Общая информация об органе регулирования тарифов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271470" w:rsidTr="00271470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Наименование органа тарифного регулирования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 имя  и   отчество   руководителя   органа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тарифного регулирования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организаций,  в  отношении  которых  орган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тарифного регулирования осуществляет  регулирование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тарифов в сфере водоснабжения и водоотведения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органа тарифного регулирования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Фактическое   местонахождение   органа    тарифного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Справочные телефоны органа тарифного регулирования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электронной    почты    органа    тарифного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1470" w:rsidTr="00271470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официального   сайта    органа    тарифного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регулирования в сети "Интернет"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4.2. Информация о проведении заседаний правления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(коллегии) органа тарифного регулирования, на котором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планируется рассмотрение дел по вопросам установления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тарифов в сфере водоснабжения и водоотведения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400"/>
        <w:gridCol w:w="2400"/>
      </w:tblGrid>
      <w:tr w:rsidR="00271470" w:rsidTr="00271470">
        <w:trPr>
          <w:trHeight w:val="1200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 проведения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заседания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правления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(коллегии)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органа тарифного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регулирования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Время проведения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заседания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правления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(коллегии) органа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тарифного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регулирования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Место проведения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заседания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правления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(коллегии) органа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тарифного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регулирования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Повестка заседания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правления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(коллегии) органа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тарифного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регулирования  </w:t>
            </w:r>
          </w:p>
        </w:tc>
      </w:tr>
      <w:tr w:rsidR="00271470" w:rsidTr="00271470"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4.3. Информация о принятых органом тарифного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решениях об установлении тарифов в сфере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и водоотведения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2280"/>
        <w:gridCol w:w="2280"/>
        <w:gridCol w:w="2400"/>
      </w:tblGrid>
      <w:tr w:rsidR="00271470" w:rsidTr="00271470">
        <w:trPr>
          <w:trHeight w:val="1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решения об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установлении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тарифов в сфере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водоснабжения и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водоотведения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 решения об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установлении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тарифов в сфере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водоснабжения и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водоотведения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принятия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решения об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установлении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тарифов в сфере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водоснабжения и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водоотведения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Ссылка на решения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органа тарифного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регулирования об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установлении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тарифов в сфере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водоснабжения и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водоотведения в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электронной форме</w:t>
            </w:r>
          </w:p>
        </w:tc>
      </w:tr>
      <w:tr w:rsidR="00271470" w:rsidTr="00271470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1592"/>
      <w:bookmarkEnd w:id="29"/>
      <w:r>
        <w:rPr>
          <w:rFonts w:ascii="Calibri" w:hAnsi="Calibri" w:cs="Calibri"/>
        </w:rPr>
        <w:t>Форма 4.4. Информация о протоколах заседания правления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(коллегии) органа тарифного регулирования</w:t>
      </w:r>
    </w:p>
    <w:p w:rsidR="00271470" w:rsidRDefault="00271470" w:rsidP="00271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271470" w:rsidTr="00271470">
        <w:trPr>
          <w:trHeight w:val="600"/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Протокол заседания правления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(коллегии) органа тарифного     </w:t>
            </w:r>
          </w:p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регулирования        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1470" w:rsidRDefault="00271470" w:rsidP="0027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62740" w:rsidRDefault="00F62740"/>
    <w:sectPr w:rsidR="00F62740" w:rsidSect="00F6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5070"/>
    <w:multiLevelType w:val="hybridMultilevel"/>
    <w:tmpl w:val="E422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C2753"/>
    <w:multiLevelType w:val="hybridMultilevel"/>
    <w:tmpl w:val="E422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70"/>
    <w:rsid w:val="0010266B"/>
    <w:rsid w:val="001245F7"/>
    <w:rsid w:val="00154DDA"/>
    <w:rsid w:val="00183994"/>
    <w:rsid w:val="001A675F"/>
    <w:rsid w:val="001D3CE2"/>
    <w:rsid w:val="0022449B"/>
    <w:rsid w:val="00237EFA"/>
    <w:rsid w:val="00237F9A"/>
    <w:rsid w:val="002558FB"/>
    <w:rsid w:val="00271470"/>
    <w:rsid w:val="00271E64"/>
    <w:rsid w:val="002B744C"/>
    <w:rsid w:val="002F1622"/>
    <w:rsid w:val="003D05AE"/>
    <w:rsid w:val="00422885"/>
    <w:rsid w:val="00434FE4"/>
    <w:rsid w:val="004460B9"/>
    <w:rsid w:val="004A2DB3"/>
    <w:rsid w:val="004D2208"/>
    <w:rsid w:val="00507495"/>
    <w:rsid w:val="00530E69"/>
    <w:rsid w:val="00601E66"/>
    <w:rsid w:val="006506AD"/>
    <w:rsid w:val="006550C4"/>
    <w:rsid w:val="006B5AD1"/>
    <w:rsid w:val="006D525F"/>
    <w:rsid w:val="007817DE"/>
    <w:rsid w:val="00795CD8"/>
    <w:rsid w:val="00821233"/>
    <w:rsid w:val="0087545E"/>
    <w:rsid w:val="008A6156"/>
    <w:rsid w:val="008B26A0"/>
    <w:rsid w:val="009277DE"/>
    <w:rsid w:val="009A403A"/>
    <w:rsid w:val="009B263F"/>
    <w:rsid w:val="009D1DBB"/>
    <w:rsid w:val="009D2F6C"/>
    <w:rsid w:val="009D771B"/>
    <w:rsid w:val="00A00355"/>
    <w:rsid w:val="00A369E3"/>
    <w:rsid w:val="00B0499F"/>
    <w:rsid w:val="00B22849"/>
    <w:rsid w:val="00B513C5"/>
    <w:rsid w:val="00B80139"/>
    <w:rsid w:val="00BA1A2F"/>
    <w:rsid w:val="00C46198"/>
    <w:rsid w:val="00C71AC5"/>
    <w:rsid w:val="00CA3E06"/>
    <w:rsid w:val="00CD391F"/>
    <w:rsid w:val="00D2750A"/>
    <w:rsid w:val="00DD37E1"/>
    <w:rsid w:val="00E809B3"/>
    <w:rsid w:val="00E92985"/>
    <w:rsid w:val="00EB03AD"/>
    <w:rsid w:val="00EC0DB6"/>
    <w:rsid w:val="00EE30EE"/>
    <w:rsid w:val="00F023DE"/>
    <w:rsid w:val="00F233CD"/>
    <w:rsid w:val="00F478AD"/>
    <w:rsid w:val="00F62740"/>
    <w:rsid w:val="00F62FC0"/>
    <w:rsid w:val="00FC5D9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013A4-51FC-49A8-830B-FD5CAD67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470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2714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2244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D5C78C4CDF539149862968BCDE6C5A96D726DA90FD8F2151E74CB9A97BEF805705723AB21E7E62u5OD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D5C78C4CDF539149862968BCDE6C5A96D726DA90FD8F2151E74CB9A97BEF805705723AB21E7E62u5ODI" TargetMode="External"/><Relationship Id="rId12" Type="http://schemas.openxmlformats.org/officeDocument/2006/relationships/hyperlink" Target="consultantplus://offline/ref=9DD5C78C4CDF539149862968BCDE6C5A96D726DA90FD8F2151E74CB9A97BEF805705723AB21E7E62u5O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D5C78C4CDF539149862968BCDE6C5A96D726DA90FD8F2151E74CB9A97BEF805705723AB21E7E62u5ODI" TargetMode="External"/><Relationship Id="rId11" Type="http://schemas.openxmlformats.org/officeDocument/2006/relationships/hyperlink" Target="consultantplus://offline/ref=9DD5C78C4CDF539149862968BCDE6C5A96D726DA90FD8F2151E74CB9A97BEF805705723AB21E7E62u5ODI" TargetMode="External"/><Relationship Id="rId5" Type="http://schemas.openxmlformats.org/officeDocument/2006/relationships/hyperlink" Target="mailto:Vodokanal_xovu@mail.ru" TargetMode="External"/><Relationship Id="rId10" Type="http://schemas.openxmlformats.org/officeDocument/2006/relationships/hyperlink" Target="consultantplus://offline/ref=9DD5C78C4CDF539149862968BCDE6C5A96D726DA90FD8F2151E74CB9A97BEF805705723AB21E7E62u5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dokanal_xov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5986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оля</cp:lastModifiedBy>
  <cp:revision>64</cp:revision>
  <cp:lastPrinted>2017-01-19T06:48:00Z</cp:lastPrinted>
  <dcterms:created xsi:type="dcterms:W3CDTF">2017-01-19T06:50:00Z</dcterms:created>
  <dcterms:modified xsi:type="dcterms:W3CDTF">2022-02-08T02:52:00Z</dcterms:modified>
</cp:coreProperties>
</file>