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6" w:rsidRDefault="007630D5" w:rsidP="0015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освоению денежных средств, выделенных по</w:t>
      </w:r>
    </w:p>
    <w:p w:rsidR="007630D5" w:rsidRDefault="007630D5" w:rsidP="0015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рограмме «Развитие здравоохранения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Чеди-Хольском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20E6" w:rsidRDefault="001520E6" w:rsidP="00152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заболеваемости туберкулезом, снижения смертности от туберкулеза и улучшения эффективности лечения в Чеди-Хольском кожууне, принято постановление от 29 декабря 2020 года № 602 «Об утверждении муниципальной программы «Развития здравоохранения Чеди-Хольского кожууна на 2021 год и плановый 2022-2023 годы», на 2021 год заложен в бюджет кожууна на реализацию данной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00 000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CFF" w:rsidRPr="00965CFF" w:rsidRDefault="00965CFF" w:rsidP="00965CF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844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965CFF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65CFF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5CFF">
        <w:rPr>
          <w:rFonts w:ascii="Times New Roman" w:hAnsi="Times New Roman" w:cs="Times New Roman"/>
          <w:sz w:val="28"/>
          <w:szCs w:val="28"/>
        </w:rPr>
        <w:t xml:space="preserve"> «Развитие здравоохранение Чеди-Хольского кожууна Республики Тыва на 2021 и плановые 2022-2023 годы», предусмотрено денежные средства 300000 рублей, освоено 233788 (Двести тридцать три тысячи семьсот восемьдесят восемь) рублей, из них </w:t>
      </w:r>
      <w:proofErr w:type="spellStart"/>
      <w:r w:rsidRPr="00965CFF">
        <w:rPr>
          <w:rFonts w:ascii="Times New Roman" w:hAnsi="Times New Roman" w:cs="Times New Roman"/>
          <w:sz w:val="28"/>
          <w:szCs w:val="28"/>
        </w:rPr>
        <w:t>израсходрвано</w:t>
      </w:r>
      <w:proofErr w:type="spellEnd"/>
      <w:r w:rsidRPr="00965CFF">
        <w:rPr>
          <w:rFonts w:ascii="Times New Roman" w:hAnsi="Times New Roman" w:cs="Times New Roman"/>
          <w:sz w:val="28"/>
          <w:szCs w:val="28"/>
        </w:rPr>
        <w:t xml:space="preserve"> 178866 (Сто семьдесят восемь тысяч восемьсот шестьдесят шесть) рублей на услуги по флюорографическому обследованию населения Чеди-Хольского кожууна прошли обследование  1046 граждан* 171руб., </w:t>
      </w:r>
      <w:r>
        <w:rPr>
          <w:rFonts w:ascii="Times New Roman" w:hAnsi="Times New Roman" w:cs="Times New Roman"/>
          <w:sz w:val="28"/>
          <w:szCs w:val="28"/>
        </w:rPr>
        <w:t xml:space="preserve">на дезинфекцию освоено 30 % или это есть </w:t>
      </w:r>
      <w:r w:rsidRPr="00965CFF">
        <w:rPr>
          <w:rFonts w:ascii="Times New Roman" w:hAnsi="Times New Roman" w:cs="Times New Roman"/>
          <w:sz w:val="28"/>
          <w:szCs w:val="28"/>
        </w:rPr>
        <w:t xml:space="preserve">54922 (Пятьдесят четыре тысяч девятьсот двадцать два) руб. </w:t>
      </w:r>
      <w:r>
        <w:rPr>
          <w:rFonts w:ascii="Times New Roman" w:hAnsi="Times New Roman" w:cs="Times New Roman"/>
          <w:sz w:val="28"/>
          <w:szCs w:val="28"/>
        </w:rPr>
        <w:t>Осталось 66212 (Шестьдесят шесть тысяч двести двенадцать) рублей.</w:t>
      </w:r>
    </w:p>
    <w:p w:rsidR="00E06AE3" w:rsidRDefault="00E06AE3"/>
    <w:sectPr w:rsidR="00E0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50"/>
    <w:rsid w:val="00110AC3"/>
    <w:rsid w:val="001520E6"/>
    <w:rsid w:val="00166DCF"/>
    <w:rsid w:val="00624750"/>
    <w:rsid w:val="007630D5"/>
    <w:rsid w:val="007855F5"/>
    <w:rsid w:val="008844BA"/>
    <w:rsid w:val="00965CFF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3C21"/>
  <w15:docId w15:val="{231FAC06-22FE-4FE3-98B9-F897215E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E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2021-10-05T04:10:00Z</cp:lastPrinted>
  <dcterms:created xsi:type="dcterms:W3CDTF">2021-10-05T04:10:00Z</dcterms:created>
  <dcterms:modified xsi:type="dcterms:W3CDTF">2021-10-05T04:43:00Z</dcterms:modified>
</cp:coreProperties>
</file>