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8B" w:rsidRPr="001B2E8B" w:rsidRDefault="001B2E8B" w:rsidP="001B2E8B">
      <w:pPr>
        <w:tabs>
          <w:tab w:val="right" w:pos="9355"/>
        </w:tabs>
        <w:rPr>
          <w:sz w:val="16"/>
          <w:szCs w:val="16"/>
        </w:rPr>
      </w:pPr>
      <w:r w:rsidRPr="00EB6176">
        <w:t xml:space="preserve">                            </w:t>
      </w:r>
      <w:r w:rsidRPr="00EB6176">
        <w:tab/>
      </w:r>
      <w:r>
        <w:t xml:space="preserve">       </w:t>
      </w:r>
      <w:r w:rsidRPr="001B2E8B">
        <w:rPr>
          <w:sz w:val="16"/>
          <w:szCs w:val="16"/>
        </w:rPr>
        <w:t>Приложение</w:t>
      </w:r>
    </w:p>
    <w:p w:rsidR="001B2E8B" w:rsidRPr="001B2E8B" w:rsidRDefault="001B2E8B" w:rsidP="001B2E8B">
      <w:pPr>
        <w:tabs>
          <w:tab w:val="right" w:pos="9355"/>
        </w:tabs>
        <w:spacing w:line="240" w:lineRule="auto"/>
        <w:jc w:val="right"/>
        <w:rPr>
          <w:sz w:val="16"/>
          <w:szCs w:val="16"/>
        </w:rPr>
      </w:pPr>
      <w:r w:rsidRPr="001B2E8B">
        <w:rPr>
          <w:sz w:val="16"/>
          <w:szCs w:val="16"/>
        </w:rPr>
        <w:t>к постановлению администрации сумона Сайлыг Чеди-Хольского кожууна</w:t>
      </w:r>
      <w:r>
        <w:t xml:space="preserve"> </w:t>
      </w:r>
    </w:p>
    <w:p w:rsidR="001B2E8B" w:rsidRPr="001B2E8B" w:rsidRDefault="00096175" w:rsidP="001B2E8B">
      <w:pPr>
        <w:tabs>
          <w:tab w:val="right" w:pos="935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от  «_12_» «ноября»_2020г №__127</w:t>
      </w:r>
      <w:r w:rsidR="008B3456">
        <w:rPr>
          <w:sz w:val="16"/>
          <w:szCs w:val="16"/>
        </w:rPr>
        <w:t>__</w:t>
      </w:r>
    </w:p>
    <w:p w:rsidR="004036B9" w:rsidRDefault="001B2E8B" w:rsidP="001B2E8B">
      <w:pPr>
        <w:tabs>
          <w:tab w:val="right" w:pos="9355"/>
        </w:tabs>
        <w:spacing w:line="240" w:lineRule="auto"/>
        <w:jc w:val="center"/>
      </w:pPr>
      <w:r>
        <w:t>ПОЛОЖЕНИЕ О РЕЗЕРВНОМ      ФОНДЕ</w:t>
      </w:r>
      <w:r w:rsidR="009B33D7">
        <w:t xml:space="preserve"> АДМИНИСТРАЦИИ     СУМОНА ХОЛЧУК</w:t>
      </w:r>
      <w:r>
        <w:t xml:space="preserve"> ЧЕДИ-ХОЛЬСКОГО КОЖУУНА РЕСПУБЛИКИ ТЫВА.</w:t>
      </w:r>
    </w:p>
    <w:p w:rsidR="001B2E8B" w:rsidRDefault="001B2E8B" w:rsidP="001B2E8B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>
        <w:t>1.</w:t>
      </w:r>
      <w:r w:rsidRPr="001B2E8B">
        <w:rPr>
          <w:rFonts w:ascii="Times New Roman" w:hAnsi="Times New Roman" w:cs="Times New Roman"/>
        </w:rPr>
        <w:t>Общие положения</w:t>
      </w:r>
    </w:p>
    <w:p w:rsidR="001B2E8B" w:rsidRDefault="001B2E8B" w:rsidP="001B2E8B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Резервный </w:t>
      </w:r>
      <w:r w:rsidR="009B33D7">
        <w:rPr>
          <w:rFonts w:ascii="Times New Roman" w:hAnsi="Times New Roman" w:cs="Times New Roman"/>
        </w:rPr>
        <w:t xml:space="preserve">фонд администрации </w:t>
      </w:r>
      <w:proofErr w:type="spellStart"/>
      <w:r w:rsidR="009B33D7">
        <w:rPr>
          <w:rFonts w:ascii="Times New Roman" w:hAnsi="Times New Roman" w:cs="Times New Roman"/>
        </w:rPr>
        <w:t>сумона</w:t>
      </w:r>
      <w:proofErr w:type="spellEnd"/>
      <w:r w:rsidR="009B33D7">
        <w:rPr>
          <w:rFonts w:ascii="Times New Roman" w:hAnsi="Times New Roman" w:cs="Times New Roman"/>
        </w:rPr>
        <w:t xml:space="preserve"> Холчук</w:t>
      </w:r>
      <w:r>
        <w:rPr>
          <w:rFonts w:ascii="Times New Roman" w:hAnsi="Times New Roman" w:cs="Times New Roman"/>
        </w:rPr>
        <w:t xml:space="preserve"> (далее- резервный фонд) является бюджетным фондом. Резервный фонд создается</w:t>
      </w:r>
      <w:r w:rsidR="00EB6176">
        <w:rPr>
          <w:rFonts w:ascii="Times New Roman" w:hAnsi="Times New Roman" w:cs="Times New Roman"/>
        </w:rPr>
        <w:t xml:space="preserve"> для финансирования непредвиден</w:t>
      </w:r>
      <w:r>
        <w:rPr>
          <w:rFonts w:ascii="Times New Roman" w:hAnsi="Times New Roman" w:cs="Times New Roman"/>
        </w:rPr>
        <w:t xml:space="preserve">ных расходах и мероприятий, не предусмотренных в бюджете </w:t>
      </w:r>
      <w:r w:rsidR="009B33D7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9B33D7">
        <w:rPr>
          <w:rFonts w:ascii="Times New Roman" w:hAnsi="Times New Roman" w:cs="Times New Roman"/>
        </w:rPr>
        <w:t>сумона</w:t>
      </w:r>
      <w:proofErr w:type="spellEnd"/>
      <w:r w:rsidR="009B33D7">
        <w:rPr>
          <w:rFonts w:ascii="Times New Roman" w:hAnsi="Times New Roman" w:cs="Times New Roman"/>
        </w:rPr>
        <w:t xml:space="preserve"> Холчук</w:t>
      </w:r>
      <w:r>
        <w:rPr>
          <w:rFonts w:ascii="Times New Roman" w:hAnsi="Times New Roman" w:cs="Times New Roman"/>
        </w:rPr>
        <w:t xml:space="preserve"> на соответствующий финансовый год.</w:t>
      </w:r>
    </w:p>
    <w:p w:rsidR="001B2E8B" w:rsidRDefault="001B2E8B" w:rsidP="001B2E8B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Резервный фонд является одним из разделов расходной части бюджета сельского поселения.</w:t>
      </w:r>
    </w:p>
    <w:p w:rsidR="001B2E8B" w:rsidRDefault="007467C2" w:rsidP="001B2E8B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 резервного фонда устанавливается в размере не более 2 % от общего объема расходов при утверждении бюджета на очередной финансовый год решением Хурала представителей с</w:t>
      </w:r>
      <w:r w:rsidR="009B33D7">
        <w:rPr>
          <w:rFonts w:ascii="Times New Roman" w:hAnsi="Times New Roman" w:cs="Times New Roman"/>
        </w:rPr>
        <w:t xml:space="preserve">ельского поселения </w:t>
      </w:r>
      <w:proofErr w:type="spellStart"/>
      <w:r w:rsidR="009B33D7">
        <w:rPr>
          <w:rFonts w:ascii="Times New Roman" w:hAnsi="Times New Roman" w:cs="Times New Roman"/>
        </w:rPr>
        <w:t>сумона</w:t>
      </w:r>
      <w:proofErr w:type="spellEnd"/>
      <w:r w:rsidR="009B33D7">
        <w:rPr>
          <w:rFonts w:ascii="Times New Roman" w:hAnsi="Times New Roman" w:cs="Times New Roman"/>
        </w:rPr>
        <w:t xml:space="preserve"> Холчук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Чеди-Хольского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  <w:r>
        <w:rPr>
          <w:rFonts w:ascii="Times New Roman" w:hAnsi="Times New Roman" w:cs="Times New Roman"/>
        </w:rPr>
        <w:t>.</w:t>
      </w:r>
    </w:p>
    <w:p w:rsidR="007467C2" w:rsidRDefault="007467C2" w:rsidP="001B2E8B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2.Порядок использования резервного ф</w:t>
      </w:r>
      <w:r w:rsidR="009B33D7">
        <w:rPr>
          <w:rFonts w:ascii="Times New Roman" w:hAnsi="Times New Roman" w:cs="Times New Roman"/>
        </w:rPr>
        <w:t xml:space="preserve">онда администрации </w:t>
      </w:r>
      <w:proofErr w:type="spellStart"/>
      <w:r w:rsidR="009B33D7">
        <w:rPr>
          <w:rFonts w:ascii="Times New Roman" w:hAnsi="Times New Roman" w:cs="Times New Roman"/>
        </w:rPr>
        <w:t>сумона</w:t>
      </w:r>
      <w:proofErr w:type="spellEnd"/>
      <w:r w:rsidR="009B33D7">
        <w:rPr>
          <w:rFonts w:ascii="Times New Roman" w:hAnsi="Times New Roman" w:cs="Times New Roman"/>
        </w:rPr>
        <w:t xml:space="preserve"> Холчук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Чеди-Хольского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  <w:r>
        <w:rPr>
          <w:rFonts w:ascii="Times New Roman" w:hAnsi="Times New Roman" w:cs="Times New Roman"/>
        </w:rPr>
        <w:t>.</w:t>
      </w:r>
    </w:p>
    <w:p w:rsidR="007467C2" w:rsidRDefault="007467C2" w:rsidP="001B2E8B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Средства резервного фонда расходуется на непредвиденные мероприятия в течении бюджетного </w:t>
      </w:r>
      <w:proofErr w:type="gramStart"/>
      <w:r>
        <w:rPr>
          <w:rFonts w:ascii="Times New Roman" w:hAnsi="Times New Roman" w:cs="Times New Roman"/>
        </w:rPr>
        <w:t>года ,в</w:t>
      </w:r>
      <w:proofErr w:type="gramEnd"/>
      <w:r>
        <w:rPr>
          <w:rFonts w:ascii="Times New Roman" w:hAnsi="Times New Roman" w:cs="Times New Roman"/>
        </w:rPr>
        <w:t xml:space="preserve"> том числе:</w:t>
      </w:r>
    </w:p>
    <w:p w:rsidR="007467C2" w:rsidRDefault="007467C2" w:rsidP="007467C2">
      <w:pPr>
        <w:tabs>
          <w:tab w:val="right" w:pos="9355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-предупреждение возникновения чрезвычайных ситуаций;</w:t>
      </w:r>
    </w:p>
    <w:p w:rsidR="007467C2" w:rsidRDefault="007467C2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-проведение аварийно-восстановительных работ по ликвидации последствий стихийных бедствий, пожаров и других чрезвычайных ситуаций;</w:t>
      </w:r>
    </w:p>
    <w:p w:rsidR="007467C2" w:rsidRDefault="007467C2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-оказание разовой </w:t>
      </w:r>
      <w:r w:rsidR="00B22D1B">
        <w:rPr>
          <w:rFonts w:ascii="Times New Roman" w:hAnsi="Times New Roman" w:cs="Times New Roman"/>
        </w:rPr>
        <w:t>материальной помощи гражданам, пострадавшим от стихийных бедствий, пожаров и других чрезвычайных ситуаций;</w:t>
      </w:r>
    </w:p>
    <w:p w:rsidR="00B22D1B" w:rsidRDefault="00B22D1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-финансирование расходов, связанных с устранением нарушений по предписаниям органов государственного надзора;</w:t>
      </w:r>
    </w:p>
    <w:p w:rsidR="00B22D1B" w:rsidRDefault="00B22D1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-проведение мероприятий, связанных с празднованием юбилейных дат, необходимость в которых возникла после принятия бюджете сельского поселения;</w:t>
      </w:r>
    </w:p>
    <w:p w:rsidR="00B22D1B" w:rsidRDefault="00B22D1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-оплату государственной пошлины по искам, возбужденным органами государственного надзора,</w:t>
      </w:r>
    </w:p>
    <w:p w:rsidR="00B22D1B" w:rsidRDefault="00B22D1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возмещения материальных и моральных ущерб, причиненных органами местного самоуправления сельского поселения;</w:t>
      </w:r>
    </w:p>
    <w:p w:rsidR="00B22D1B" w:rsidRDefault="00B22D1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-оказания разовой материальной помощи жителям сельского поселения в связи с лечением болезни, тяжелым материальным положением, смертью близкого </w:t>
      </w:r>
      <w:proofErr w:type="gramStart"/>
      <w:r>
        <w:rPr>
          <w:rFonts w:ascii="Times New Roman" w:hAnsi="Times New Roman" w:cs="Times New Roman"/>
        </w:rPr>
        <w:t>родственника( мать</w:t>
      </w:r>
      <w:proofErr w:type="gramEnd"/>
      <w:r>
        <w:rPr>
          <w:rFonts w:ascii="Times New Roman" w:hAnsi="Times New Roman" w:cs="Times New Roman"/>
        </w:rPr>
        <w:t xml:space="preserve">, отец, сестра, брат, </w:t>
      </w:r>
      <w:r w:rsidR="007800DA">
        <w:rPr>
          <w:rFonts w:ascii="Times New Roman" w:hAnsi="Times New Roman" w:cs="Times New Roman"/>
        </w:rPr>
        <w:t>дети);</w:t>
      </w:r>
    </w:p>
    <w:p w:rsidR="00B22D1B" w:rsidRDefault="00B22D1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800DA">
        <w:rPr>
          <w:rFonts w:ascii="Times New Roman" w:hAnsi="Times New Roman" w:cs="Times New Roman"/>
        </w:rPr>
        <w:t>проведение встреч, семинаров по проблемам сельского поселения, необходимость в которых возникла после принятия бюджета сельского поселения;</w:t>
      </w:r>
    </w:p>
    <w:p w:rsidR="007800DA" w:rsidRDefault="007800DA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-приобретение ценных подарков для ветеранов войны и труда, передовиков производства, на юбилейную и праздничную дату;</w:t>
      </w:r>
    </w:p>
    <w:p w:rsidR="007800DA" w:rsidRDefault="007800DA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-финансирование непредвиденных мероприятий по распоряжению председателя администрации</w:t>
      </w:r>
    </w:p>
    <w:p w:rsidR="007800DA" w:rsidRDefault="007800DA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сумона;</w:t>
      </w:r>
    </w:p>
    <w:p w:rsidR="007800DA" w:rsidRDefault="007800DA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проведение  других</w:t>
      </w:r>
      <w:proofErr w:type="gramEnd"/>
      <w:r>
        <w:rPr>
          <w:rFonts w:ascii="Times New Roman" w:hAnsi="Times New Roman" w:cs="Times New Roman"/>
        </w:rPr>
        <w:t xml:space="preserve"> мероприятий, проводи</w:t>
      </w:r>
      <w:r w:rsidR="009B33D7">
        <w:rPr>
          <w:rFonts w:ascii="Times New Roman" w:hAnsi="Times New Roman" w:cs="Times New Roman"/>
        </w:rPr>
        <w:t xml:space="preserve">мых администрацией </w:t>
      </w:r>
      <w:proofErr w:type="spellStart"/>
      <w:r w:rsidR="009B33D7">
        <w:rPr>
          <w:rFonts w:ascii="Times New Roman" w:hAnsi="Times New Roman" w:cs="Times New Roman"/>
        </w:rPr>
        <w:t>сумона</w:t>
      </w:r>
      <w:proofErr w:type="spellEnd"/>
      <w:r w:rsidR="009B33D7">
        <w:rPr>
          <w:rFonts w:ascii="Times New Roman" w:hAnsi="Times New Roman" w:cs="Times New Roman"/>
        </w:rPr>
        <w:t xml:space="preserve"> Холчук</w:t>
      </w:r>
      <w:r>
        <w:rPr>
          <w:rFonts w:ascii="Times New Roman" w:hAnsi="Times New Roman" w:cs="Times New Roman"/>
        </w:rPr>
        <w:t>.</w:t>
      </w:r>
    </w:p>
    <w:p w:rsidR="007800DA" w:rsidRDefault="007800DA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2.2.При неполном использовании средств финансовой помощи из резервного фонда направляются на имя председа</w:t>
      </w:r>
      <w:r w:rsidR="009B33D7">
        <w:rPr>
          <w:rFonts w:ascii="Times New Roman" w:hAnsi="Times New Roman" w:cs="Times New Roman"/>
        </w:rPr>
        <w:t xml:space="preserve">теля администрации </w:t>
      </w:r>
      <w:proofErr w:type="spellStart"/>
      <w:r w:rsidR="009B33D7">
        <w:rPr>
          <w:rFonts w:ascii="Times New Roman" w:hAnsi="Times New Roman" w:cs="Times New Roman"/>
        </w:rPr>
        <w:t>сумона</w:t>
      </w:r>
      <w:proofErr w:type="spellEnd"/>
      <w:r w:rsidR="009B33D7">
        <w:rPr>
          <w:rFonts w:ascii="Times New Roman" w:hAnsi="Times New Roman" w:cs="Times New Roman"/>
        </w:rPr>
        <w:t xml:space="preserve"> Холчук</w:t>
      </w:r>
      <w:r>
        <w:rPr>
          <w:rFonts w:ascii="Times New Roman" w:hAnsi="Times New Roman" w:cs="Times New Roman"/>
        </w:rPr>
        <w:t xml:space="preserve"> и должны содержать обоснование необходимости выделения средств, предварительную смету расходов,</w:t>
      </w:r>
      <w:r w:rsidR="00EC32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заверенную </w:t>
      </w:r>
    </w:p>
    <w:p w:rsidR="00B22D1B" w:rsidRDefault="007800DA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Соответствующим подразделением се</w:t>
      </w:r>
      <w:r w:rsidR="009B33D7">
        <w:rPr>
          <w:rFonts w:ascii="Times New Roman" w:hAnsi="Times New Roman" w:cs="Times New Roman"/>
        </w:rPr>
        <w:t xml:space="preserve">льского </w:t>
      </w:r>
      <w:proofErr w:type="gramStart"/>
      <w:r w:rsidR="009B33D7">
        <w:rPr>
          <w:rFonts w:ascii="Times New Roman" w:hAnsi="Times New Roman" w:cs="Times New Roman"/>
        </w:rPr>
        <w:t xml:space="preserve">поселения  </w:t>
      </w:r>
      <w:proofErr w:type="spellStart"/>
      <w:r w:rsidR="009B33D7">
        <w:rPr>
          <w:rFonts w:ascii="Times New Roman" w:hAnsi="Times New Roman" w:cs="Times New Roman"/>
        </w:rPr>
        <w:t>сумона</w:t>
      </w:r>
      <w:proofErr w:type="spellEnd"/>
      <w:proofErr w:type="gramEnd"/>
      <w:r w:rsidR="009B33D7">
        <w:rPr>
          <w:rFonts w:ascii="Times New Roman" w:hAnsi="Times New Roman" w:cs="Times New Roman"/>
        </w:rPr>
        <w:t xml:space="preserve"> Холчук</w:t>
      </w:r>
      <w:r>
        <w:rPr>
          <w:rFonts w:ascii="Times New Roman" w:hAnsi="Times New Roman" w:cs="Times New Roman"/>
        </w:rPr>
        <w:t>.</w:t>
      </w:r>
    </w:p>
    <w:p w:rsidR="007800DA" w:rsidRDefault="007800DA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Оказание материальной помощи нуждающимся гражданам из резервного фонда предоставляется на основании заявления </w:t>
      </w:r>
      <w:r w:rsidR="00EC3249">
        <w:rPr>
          <w:rFonts w:ascii="Times New Roman" w:hAnsi="Times New Roman" w:cs="Times New Roman"/>
        </w:rPr>
        <w:t>с приложением документов, подтверждающих наличие</w:t>
      </w:r>
    </w:p>
    <w:p w:rsidR="00EC3249" w:rsidRDefault="00EC3249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обстоятельств, при которых оказывается помощь (справки из лечебного учреждения; государственной противопожарной службы; руководителей структурных подразделе</w:t>
      </w:r>
      <w:r w:rsidR="009B33D7">
        <w:rPr>
          <w:rFonts w:ascii="Times New Roman" w:hAnsi="Times New Roman" w:cs="Times New Roman"/>
        </w:rPr>
        <w:t xml:space="preserve">ний </w:t>
      </w:r>
      <w:proofErr w:type="gramStart"/>
      <w:r w:rsidR="009B33D7">
        <w:rPr>
          <w:rFonts w:ascii="Times New Roman" w:hAnsi="Times New Roman" w:cs="Times New Roman"/>
        </w:rPr>
        <w:t xml:space="preserve">администрации  </w:t>
      </w:r>
      <w:proofErr w:type="spellStart"/>
      <w:r w:rsidR="009B33D7">
        <w:rPr>
          <w:rFonts w:ascii="Times New Roman" w:hAnsi="Times New Roman" w:cs="Times New Roman"/>
        </w:rPr>
        <w:t>сумона</w:t>
      </w:r>
      <w:proofErr w:type="spellEnd"/>
      <w:proofErr w:type="gramEnd"/>
      <w:r w:rsidR="009B33D7">
        <w:rPr>
          <w:rFonts w:ascii="Times New Roman" w:hAnsi="Times New Roman" w:cs="Times New Roman"/>
        </w:rPr>
        <w:t xml:space="preserve"> Холчук</w:t>
      </w:r>
      <w:r>
        <w:rPr>
          <w:rFonts w:ascii="Times New Roman" w:hAnsi="Times New Roman" w:cs="Times New Roman"/>
        </w:rPr>
        <w:t xml:space="preserve"> и т.д.)</w:t>
      </w:r>
    </w:p>
    <w:p w:rsidR="00EC3249" w:rsidRDefault="009B33D7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3.2.Администрация </w:t>
      </w:r>
      <w:proofErr w:type="spellStart"/>
      <w:r>
        <w:rPr>
          <w:rFonts w:ascii="Times New Roman" w:hAnsi="Times New Roman" w:cs="Times New Roman"/>
        </w:rPr>
        <w:t>сумона</w:t>
      </w:r>
      <w:proofErr w:type="spellEnd"/>
      <w:r>
        <w:rPr>
          <w:rFonts w:ascii="Times New Roman" w:hAnsi="Times New Roman" w:cs="Times New Roman"/>
        </w:rPr>
        <w:t xml:space="preserve"> Холчук</w:t>
      </w:r>
      <w:r w:rsidR="00EC3249">
        <w:rPr>
          <w:rFonts w:ascii="Times New Roman" w:hAnsi="Times New Roman" w:cs="Times New Roman"/>
        </w:rPr>
        <w:t xml:space="preserve"> </w:t>
      </w:r>
      <w:proofErr w:type="spellStart"/>
      <w:r w:rsidR="00EC3249">
        <w:rPr>
          <w:rFonts w:ascii="Times New Roman" w:hAnsi="Times New Roman" w:cs="Times New Roman"/>
        </w:rPr>
        <w:t>Чеди-Хольского</w:t>
      </w:r>
      <w:proofErr w:type="spellEnd"/>
      <w:r w:rsidR="00EC3249">
        <w:rPr>
          <w:rFonts w:ascii="Times New Roman" w:hAnsi="Times New Roman" w:cs="Times New Roman"/>
        </w:rPr>
        <w:t xml:space="preserve"> </w:t>
      </w:r>
      <w:proofErr w:type="spellStart"/>
      <w:r w:rsidR="00EC3249">
        <w:rPr>
          <w:rFonts w:ascii="Times New Roman" w:hAnsi="Times New Roman" w:cs="Times New Roman"/>
        </w:rPr>
        <w:t>кожууна</w:t>
      </w:r>
      <w:proofErr w:type="spellEnd"/>
      <w:r w:rsidR="00EC3249">
        <w:rPr>
          <w:rFonts w:ascii="Times New Roman" w:hAnsi="Times New Roman" w:cs="Times New Roman"/>
        </w:rPr>
        <w:t xml:space="preserve"> по поручению председателя администрации готовит распоряжение выделении средств из резервного фонда с указанием размера выделяемых средств и направления их расходования.</w:t>
      </w:r>
    </w:p>
    <w:p w:rsidR="00EC3249" w:rsidRDefault="00EC3249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3.3.Выделение средств на финансирование одного мероприятия допускается в размере, не превышающем 10 процентов от объема резервного фонда, установленного на текущий финансовый год.  Выделение средств из резервного фонда сверх установленного предела согласовывается с Хуралом представителей </w:t>
      </w:r>
      <w:r w:rsidR="003129FC">
        <w:rPr>
          <w:rFonts w:ascii="Times New Roman" w:hAnsi="Times New Roman" w:cs="Times New Roman"/>
        </w:rPr>
        <w:t>с</w:t>
      </w:r>
      <w:r w:rsidR="009B33D7">
        <w:rPr>
          <w:rFonts w:ascii="Times New Roman" w:hAnsi="Times New Roman" w:cs="Times New Roman"/>
        </w:rPr>
        <w:t xml:space="preserve">ельского поселения </w:t>
      </w:r>
      <w:proofErr w:type="spellStart"/>
      <w:r w:rsidR="009B33D7">
        <w:rPr>
          <w:rFonts w:ascii="Times New Roman" w:hAnsi="Times New Roman" w:cs="Times New Roman"/>
        </w:rPr>
        <w:t>сумона</w:t>
      </w:r>
      <w:proofErr w:type="spellEnd"/>
      <w:r w:rsidR="009B33D7">
        <w:rPr>
          <w:rFonts w:ascii="Times New Roman" w:hAnsi="Times New Roman" w:cs="Times New Roman"/>
        </w:rPr>
        <w:t xml:space="preserve"> Холчук</w:t>
      </w:r>
      <w:r w:rsidR="003129FC">
        <w:rPr>
          <w:rFonts w:ascii="Times New Roman" w:hAnsi="Times New Roman" w:cs="Times New Roman"/>
        </w:rPr>
        <w:t xml:space="preserve"> с принятием </w:t>
      </w:r>
    </w:p>
    <w:p w:rsidR="003129FC" w:rsidRDefault="003129FC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соответствующего решения.</w:t>
      </w:r>
    </w:p>
    <w:p w:rsidR="003129FC" w:rsidRDefault="0090531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4.Контроль за исполнением средств, полученных из резервного фонда </w:t>
      </w:r>
    </w:p>
    <w:p w:rsidR="0090531B" w:rsidRDefault="0090531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Отчет об исполнении бюджетных ассигнований резервного ф</w:t>
      </w:r>
      <w:r w:rsidR="009B33D7">
        <w:rPr>
          <w:rFonts w:ascii="Times New Roman" w:hAnsi="Times New Roman" w:cs="Times New Roman"/>
        </w:rPr>
        <w:t>онда администрации сумона Холчук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прилагается к годовому отчету об исполнении бюджета поселения.</w:t>
      </w:r>
    </w:p>
    <w:p w:rsidR="0090531B" w:rsidRDefault="0090531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Предприятия, учреждения и организации, в распоряжение которых выделены средства резервного фонда, в месячный срок после проведения соответствующих мероприятий представляют в Администрацию сельского поселения отчет об их использовании с приложением копий первичных документов, подтверждающих целевое использование выделенных средств.</w:t>
      </w:r>
    </w:p>
    <w:p w:rsidR="0090531B" w:rsidRDefault="0090531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Расходы, произведенные из резервного фонда, учитываются отдельно и отражаются в отчете </w:t>
      </w:r>
    </w:p>
    <w:p w:rsidR="0090531B" w:rsidRDefault="0090531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исполнении бюджета отдельной строкой как расходы за счет резервного фонда.</w:t>
      </w:r>
    </w:p>
    <w:p w:rsidR="003129FC" w:rsidRDefault="0053358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Резервный фонд используется в течение календарного года с</w:t>
      </w:r>
      <w:proofErr w:type="gramStart"/>
      <w:r>
        <w:rPr>
          <w:rFonts w:ascii="Times New Roman" w:hAnsi="Times New Roman" w:cs="Times New Roman"/>
        </w:rPr>
        <w:t>1  января</w:t>
      </w:r>
      <w:proofErr w:type="gramEnd"/>
      <w:r>
        <w:rPr>
          <w:rFonts w:ascii="Times New Roman" w:hAnsi="Times New Roman" w:cs="Times New Roman"/>
        </w:rPr>
        <w:t xml:space="preserve"> по 31 декабря.</w:t>
      </w:r>
    </w:p>
    <w:p w:rsidR="0053358B" w:rsidRDefault="0053358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Неиспользованные остатки резервного фонда на следующий год не переносятся.</w:t>
      </w:r>
    </w:p>
    <w:p w:rsidR="0053358B" w:rsidRDefault="0053358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  от экономии резервного фонда, образовавшейся по итогам исполнения бюджета за 11 месяцев, могут быть направлены по предложению председателя администрации на другие цели.</w:t>
      </w:r>
    </w:p>
    <w:p w:rsidR="0053358B" w:rsidRDefault="0053358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этом случае в бюджет вносятся соответствующие расходы по другом статьям бюджетной классификации. </w:t>
      </w:r>
    </w:p>
    <w:p w:rsidR="0053358B" w:rsidRDefault="0053358B" w:rsidP="007467C2">
      <w:pPr>
        <w:tabs>
          <w:tab w:val="right" w:pos="9355"/>
        </w:tabs>
        <w:spacing w:after="120" w:line="240" w:lineRule="auto"/>
        <w:rPr>
          <w:rFonts w:ascii="Times New Roman" w:hAnsi="Times New Roman" w:cs="Times New Roman"/>
        </w:rPr>
      </w:pPr>
    </w:p>
    <w:p w:rsidR="00B22D1B" w:rsidRDefault="00B22D1B" w:rsidP="007467C2">
      <w:pPr>
        <w:tabs>
          <w:tab w:val="right" w:pos="9355"/>
        </w:tabs>
        <w:spacing w:after="120" w:line="240" w:lineRule="auto"/>
      </w:pPr>
    </w:p>
    <w:p w:rsidR="001B2E8B" w:rsidRPr="001B2E8B" w:rsidRDefault="001B2E8B" w:rsidP="001B2E8B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</w:p>
    <w:sectPr w:rsidR="001B2E8B" w:rsidRPr="001B2E8B" w:rsidSect="001B2E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2E8B"/>
    <w:rsid w:val="00096175"/>
    <w:rsid w:val="001B2E8B"/>
    <w:rsid w:val="003129FC"/>
    <w:rsid w:val="004036B9"/>
    <w:rsid w:val="0053358B"/>
    <w:rsid w:val="006D32B2"/>
    <w:rsid w:val="007467C2"/>
    <w:rsid w:val="007800DA"/>
    <w:rsid w:val="008B3456"/>
    <w:rsid w:val="0090531B"/>
    <w:rsid w:val="009B33D7"/>
    <w:rsid w:val="00B22D1B"/>
    <w:rsid w:val="00D46A88"/>
    <w:rsid w:val="00EB6176"/>
    <w:rsid w:val="00EC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1E5FF-D4B1-4B62-9DD5-5CB41E8C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Холчук</cp:lastModifiedBy>
  <cp:revision>7</cp:revision>
  <cp:lastPrinted>2021-10-29T06:21:00Z</cp:lastPrinted>
  <dcterms:created xsi:type="dcterms:W3CDTF">2019-11-12T10:50:00Z</dcterms:created>
  <dcterms:modified xsi:type="dcterms:W3CDTF">2021-12-13T08:49:00Z</dcterms:modified>
</cp:coreProperties>
</file>