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1" w:type="dxa"/>
        <w:tblLayout w:type="fixed"/>
        <w:tblLook w:val="01E0" w:firstRow="1" w:lastRow="1" w:firstColumn="1" w:lastColumn="1" w:noHBand="0" w:noVBand="0"/>
      </w:tblPr>
      <w:tblGrid>
        <w:gridCol w:w="3190"/>
        <w:gridCol w:w="2498"/>
        <w:gridCol w:w="3883"/>
      </w:tblGrid>
      <w:tr w:rsidR="00723BD0" w:rsidRPr="00723BD0" w:rsidTr="00A646BB">
        <w:tc>
          <w:tcPr>
            <w:tcW w:w="3190" w:type="dxa"/>
            <w:hideMark/>
          </w:tcPr>
          <w:p w:rsidR="00723BD0" w:rsidRPr="00723BD0" w:rsidRDefault="00723BD0" w:rsidP="00723BD0">
            <w:pPr>
              <w:suppressAutoHyphens/>
              <w:spacing w:after="0" w:line="240" w:lineRule="auto"/>
              <w:jc w:val="center"/>
              <w:rPr>
                <w:rFonts w:ascii="Times New Roman" w:eastAsia="Times New Roman" w:hAnsi="Times New Roman" w:cs="Times New Roman"/>
                <w:sz w:val="28"/>
                <w:szCs w:val="28"/>
                <w:lang w:eastAsia="zh-CN"/>
              </w:rPr>
            </w:pPr>
            <w:r w:rsidRPr="00723BD0">
              <w:rPr>
                <w:rFonts w:ascii="Times New Roman" w:eastAsia="Times New Roman" w:hAnsi="Times New Roman" w:cs="Times New Roman"/>
                <w:sz w:val="28"/>
                <w:szCs w:val="28"/>
                <w:lang w:eastAsia="zh-CN"/>
              </w:rPr>
              <w:t>Республика Тыва</w:t>
            </w:r>
          </w:p>
          <w:p w:rsidR="00723BD0" w:rsidRPr="00723BD0" w:rsidRDefault="00723BD0" w:rsidP="00723BD0">
            <w:pPr>
              <w:suppressAutoHyphens/>
              <w:spacing w:after="0" w:line="240" w:lineRule="auto"/>
              <w:jc w:val="center"/>
              <w:rPr>
                <w:rFonts w:ascii="Times New Roman" w:eastAsia="Times New Roman" w:hAnsi="Times New Roman" w:cs="Times New Roman"/>
                <w:sz w:val="28"/>
                <w:szCs w:val="28"/>
                <w:lang w:eastAsia="zh-CN"/>
              </w:rPr>
            </w:pPr>
            <w:r w:rsidRPr="00723BD0">
              <w:rPr>
                <w:rFonts w:ascii="Times New Roman" w:eastAsia="Times New Roman" w:hAnsi="Times New Roman" w:cs="Times New Roman"/>
                <w:sz w:val="28"/>
                <w:szCs w:val="28"/>
                <w:lang w:eastAsia="zh-CN"/>
              </w:rPr>
              <w:t>Чеди-Хольский кожуун    сельское поселение</w:t>
            </w:r>
          </w:p>
          <w:p w:rsidR="00723BD0" w:rsidRPr="00723BD0" w:rsidRDefault="00723BD0" w:rsidP="00723BD0">
            <w:pPr>
              <w:suppressAutoHyphens/>
              <w:spacing w:after="0" w:line="240" w:lineRule="auto"/>
              <w:jc w:val="center"/>
              <w:rPr>
                <w:rFonts w:ascii="Times New Roman" w:eastAsia="Times New Roman" w:hAnsi="Times New Roman" w:cs="Times New Roman"/>
                <w:sz w:val="28"/>
                <w:szCs w:val="28"/>
                <w:lang w:val="en-US" w:eastAsia="zh-CN"/>
              </w:rPr>
            </w:pPr>
            <w:r w:rsidRPr="00723BD0">
              <w:rPr>
                <w:rFonts w:ascii="Times New Roman" w:eastAsia="Times New Roman" w:hAnsi="Times New Roman" w:cs="Times New Roman"/>
                <w:sz w:val="28"/>
                <w:szCs w:val="28"/>
                <w:lang w:val="en-US" w:eastAsia="zh-CN"/>
              </w:rPr>
              <w:t>сумона Хендерге</w:t>
            </w:r>
          </w:p>
        </w:tc>
        <w:tc>
          <w:tcPr>
            <w:tcW w:w="2498" w:type="dxa"/>
            <w:hideMark/>
          </w:tcPr>
          <w:p w:rsidR="00723BD0" w:rsidRPr="00723BD0" w:rsidRDefault="00723BD0" w:rsidP="00723BD0">
            <w:pPr>
              <w:suppressAutoHyphens/>
              <w:spacing w:after="0" w:line="240" w:lineRule="atLeast"/>
              <w:jc w:val="center"/>
              <w:rPr>
                <w:rFonts w:ascii="Times New Roman" w:eastAsia="Times New Roman" w:hAnsi="Times New Roman" w:cs="Times New Roman"/>
                <w:sz w:val="28"/>
                <w:szCs w:val="28"/>
                <w:lang w:val="en-US" w:eastAsia="zh-CN"/>
              </w:rPr>
            </w:pPr>
            <w:r w:rsidRPr="00723BD0">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9B05689" wp14:editId="5CF4A527">
                  <wp:simplePos x="0" y="0"/>
                  <wp:positionH relativeFrom="margin">
                    <wp:posOffset>240665</wp:posOffset>
                  </wp:positionH>
                  <wp:positionV relativeFrom="paragraph">
                    <wp:posOffset>-40640</wp:posOffset>
                  </wp:positionV>
                  <wp:extent cx="1092200" cy="1111250"/>
                  <wp:effectExtent l="0" t="0" r="0" b="0"/>
                  <wp:wrapNone/>
                  <wp:docPr id="1" name="Рисунок 1" descr="Чеди-Холь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еди-Хольский МР_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83" w:type="dxa"/>
            <w:hideMark/>
          </w:tcPr>
          <w:p w:rsidR="00723BD0" w:rsidRPr="00723BD0" w:rsidRDefault="00723BD0" w:rsidP="00723BD0">
            <w:pPr>
              <w:suppressAutoHyphens/>
              <w:spacing w:after="0" w:line="240" w:lineRule="auto"/>
              <w:jc w:val="center"/>
              <w:rPr>
                <w:rFonts w:ascii="Times New Roman" w:eastAsia="Times New Roman" w:hAnsi="Times New Roman" w:cs="Times New Roman"/>
                <w:sz w:val="28"/>
                <w:szCs w:val="28"/>
                <w:lang w:eastAsia="zh-CN"/>
              </w:rPr>
            </w:pPr>
            <w:r w:rsidRPr="00723BD0">
              <w:rPr>
                <w:rFonts w:ascii="Times New Roman" w:eastAsia="Times New Roman" w:hAnsi="Times New Roman" w:cs="Times New Roman"/>
                <w:sz w:val="28"/>
                <w:szCs w:val="28"/>
                <w:lang w:eastAsia="zh-CN"/>
              </w:rPr>
              <w:t>Тыва Республиканын</w:t>
            </w:r>
          </w:p>
          <w:p w:rsidR="00723BD0" w:rsidRPr="00723BD0" w:rsidRDefault="00723BD0" w:rsidP="00723BD0">
            <w:pPr>
              <w:suppressAutoHyphens/>
              <w:spacing w:after="0" w:line="240" w:lineRule="auto"/>
              <w:jc w:val="center"/>
              <w:rPr>
                <w:rFonts w:ascii="Times New Roman" w:eastAsia="Times New Roman" w:hAnsi="Times New Roman" w:cs="Times New Roman"/>
                <w:sz w:val="28"/>
                <w:szCs w:val="28"/>
                <w:lang w:eastAsia="zh-CN"/>
              </w:rPr>
            </w:pPr>
            <w:r w:rsidRPr="00723BD0">
              <w:rPr>
                <w:rFonts w:ascii="Times New Roman" w:eastAsia="Times New Roman" w:hAnsi="Times New Roman" w:cs="Times New Roman"/>
                <w:sz w:val="28"/>
                <w:szCs w:val="28"/>
                <w:lang w:eastAsia="zh-CN"/>
              </w:rPr>
              <w:t>Чеди-Хол кожууннун</w:t>
            </w:r>
          </w:p>
          <w:p w:rsidR="00723BD0" w:rsidRPr="00723BD0" w:rsidRDefault="00723BD0" w:rsidP="00723BD0">
            <w:pPr>
              <w:suppressAutoHyphens/>
              <w:spacing w:after="0" w:line="240" w:lineRule="auto"/>
              <w:jc w:val="center"/>
              <w:rPr>
                <w:rFonts w:ascii="Times New Roman" w:eastAsia="Times New Roman" w:hAnsi="Times New Roman" w:cs="Times New Roman"/>
                <w:sz w:val="28"/>
                <w:szCs w:val="28"/>
                <w:lang w:eastAsia="zh-CN"/>
              </w:rPr>
            </w:pPr>
            <w:r w:rsidRPr="00723BD0">
              <w:rPr>
                <w:rFonts w:ascii="Times New Roman" w:eastAsia="Times New Roman" w:hAnsi="Times New Roman" w:cs="Times New Roman"/>
                <w:sz w:val="28"/>
                <w:szCs w:val="28"/>
                <w:lang w:eastAsia="zh-CN"/>
              </w:rPr>
              <w:t>Хендерге суму чагыргазы</w:t>
            </w:r>
          </w:p>
          <w:p w:rsidR="00723BD0" w:rsidRPr="00723BD0" w:rsidRDefault="00723BD0" w:rsidP="00723BD0">
            <w:pPr>
              <w:tabs>
                <w:tab w:val="left" w:pos="686"/>
              </w:tabs>
              <w:suppressAutoHyphens/>
              <w:spacing w:after="0" w:line="240" w:lineRule="atLeast"/>
              <w:jc w:val="center"/>
              <w:rPr>
                <w:rFonts w:ascii="Times New Roman" w:eastAsia="Times New Roman" w:hAnsi="Times New Roman" w:cs="Times New Roman"/>
                <w:sz w:val="28"/>
                <w:szCs w:val="28"/>
                <w:lang w:eastAsia="zh-CN"/>
              </w:rPr>
            </w:pPr>
          </w:p>
        </w:tc>
      </w:tr>
    </w:tbl>
    <w:p w:rsidR="00723BD0" w:rsidRPr="00723BD0" w:rsidRDefault="00723BD0" w:rsidP="00723BD0">
      <w:pPr>
        <w:spacing w:after="0" w:line="240" w:lineRule="auto"/>
        <w:rPr>
          <w:rFonts w:ascii="Times New Roman" w:eastAsia="Calibri" w:hAnsi="Times New Roman" w:cs="Times New Roman"/>
          <w:sz w:val="24"/>
          <w:szCs w:val="24"/>
        </w:rPr>
      </w:pPr>
    </w:p>
    <w:p w:rsidR="00723BD0" w:rsidRPr="00723BD0" w:rsidRDefault="00723BD0" w:rsidP="00723BD0">
      <w:pPr>
        <w:spacing w:after="0" w:line="240" w:lineRule="auto"/>
        <w:rPr>
          <w:rFonts w:ascii="Times New Roman" w:eastAsia="Calibri" w:hAnsi="Times New Roman" w:cs="Times New Roman"/>
          <w:sz w:val="24"/>
          <w:szCs w:val="24"/>
        </w:rPr>
      </w:pPr>
    </w:p>
    <w:tbl>
      <w:tblPr>
        <w:tblW w:w="10162" w:type="dxa"/>
        <w:tblInd w:w="108" w:type="dxa"/>
        <w:tblLayout w:type="fixed"/>
        <w:tblLook w:val="0000" w:firstRow="0" w:lastRow="0" w:firstColumn="0" w:lastColumn="0" w:noHBand="0" w:noVBand="0"/>
      </w:tblPr>
      <w:tblGrid>
        <w:gridCol w:w="9923"/>
        <w:gridCol w:w="239"/>
      </w:tblGrid>
      <w:tr w:rsidR="00723BD0" w:rsidRPr="00723BD0" w:rsidTr="00A646BB">
        <w:tc>
          <w:tcPr>
            <w:tcW w:w="9923" w:type="dxa"/>
            <w:shd w:val="clear" w:color="auto" w:fill="auto"/>
          </w:tcPr>
          <w:p w:rsidR="00723BD0" w:rsidRPr="00723BD0" w:rsidRDefault="00723BD0" w:rsidP="00723BD0">
            <w:pPr>
              <w:spacing w:after="0" w:line="240" w:lineRule="auto"/>
              <w:jc w:val="center"/>
              <w:rPr>
                <w:rFonts w:ascii="Times New Roman" w:eastAsia="Calibri" w:hAnsi="Times New Roman" w:cs="Times New Roman"/>
                <w:sz w:val="24"/>
                <w:szCs w:val="24"/>
                <w:lang w:val="en-US"/>
              </w:rPr>
            </w:pPr>
            <w:r w:rsidRPr="00723BD0">
              <w:rPr>
                <w:rFonts w:ascii="Times New Roman" w:eastAsia="Calibri" w:hAnsi="Times New Roman" w:cs="Times New Roman"/>
                <w:sz w:val="28"/>
                <w:szCs w:val="28"/>
                <w:lang w:val="en-US"/>
              </w:rPr>
              <w:t>=========================================================</w:t>
            </w:r>
          </w:p>
        </w:tc>
        <w:tc>
          <w:tcPr>
            <w:tcW w:w="239" w:type="dxa"/>
            <w:shd w:val="clear" w:color="auto" w:fill="auto"/>
          </w:tcPr>
          <w:p w:rsidR="00723BD0" w:rsidRPr="00723BD0" w:rsidRDefault="00723BD0" w:rsidP="00723BD0">
            <w:pPr>
              <w:snapToGrid w:val="0"/>
              <w:spacing w:after="0" w:line="240" w:lineRule="auto"/>
              <w:rPr>
                <w:rFonts w:ascii="Times New Roman" w:eastAsia="Calibri" w:hAnsi="Times New Roman" w:cs="Times New Roman"/>
                <w:sz w:val="24"/>
                <w:szCs w:val="24"/>
                <w:lang w:val="en-US"/>
              </w:rPr>
            </w:pPr>
          </w:p>
        </w:tc>
      </w:tr>
    </w:tbl>
    <w:p w:rsidR="00723BD0" w:rsidRPr="00723BD0" w:rsidRDefault="00723BD0" w:rsidP="00723BD0">
      <w:pPr>
        <w:spacing w:after="0" w:line="240" w:lineRule="auto"/>
        <w:rPr>
          <w:rFonts w:ascii="Times New Roman" w:eastAsia="Calibri" w:hAnsi="Times New Roman" w:cs="Times New Roman"/>
          <w:sz w:val="24"/>
          <w:szCs w:val="24"/>
          <w:lang w:val="en-US"/>
        </w:rPr>
      </w:pPr>
    </w:p>
    <w:p w:rsidR="00723BD0" w:rsidRPr="00723BD0" w:rsidRDefault="00723BD0" w:rsidP="00723BD0">
      <w:pPr>
        <w:spacing w:after="0" w:line="240" w:lineRule="auto"/>
        <w:jc w:val="center"/>
        <w:rPr>
          <w:rFonts w:ascii="Times New Roman" w:eastAsia="Calibri" w:hAnsi="Times New Roman" w:cs="Times New Roman"/>
          <w:b/>
          <w:sz w:val="28"/>
          <w:szCs w:val="28"/>
          <w:lang w:val="en-US"/>
        </w:rPr>
      </w:pPr>
      <w:r w:rsidRPr="00723BD0">
        <w:rPr>
          <w:rFonts w:ascii="Times New Roman" w:eastAsia="Calibri" w:hAnsi="Times New Roman" w:cs="Times New Roman"/>
          <w:b/>
          <w:sz w:val="28"/>
          <w:szCs w:val="28"/>
          <w:lang w:val="en-US"/>
        </w:rPr>
        <w:t>ПОСТАНОВЛЕНИЕ</w:t>
      </w:r>
    </w:p>
    <w:p w:rsidR="00723BD0" w:rsidRPr="00723BD0" w:rsidRDefault="00723BD0" w:rsidP="00723BD0">
      <w:pPr>
        <w:spacing w:after="0" w:line="240" w:lineRule="auto"/>
        <w:jc w:val="center"/>
        <w:rPr>
          <w:rFonts w:ascii="Times New Roman" w:eastAsia="Calibri" w:hAnsi="Times New Roman" w:cs="Times New Roman"/>
          <w:b/>
          <w:sz w:val="28"/>
          <w:szCs w:val="28"/>
        </w:rPr>
      </w:pPr>
      <w:r w:rsidRPr="00723BD0">
        <w:rPr>
          <w:rFonts w:ascii="Times New Roman" w:eastAsia="Calibri" w:hAnsi="Times New Roman" w:cs="Times New Roman"/>
          <w:b/>
          <w:sz w:val="28"/>
          <w:szCs w:val="28"/>
        </w:rPr>
        <w:t>председателя администрации с. Хендерге</w:t>
      </w:r>
    </w:p>
    <w:p w:rsidR="00723BD0" w:rsidRPr="00723BD0" w:rsidRDefault="000E3E99" w:rsidP="00723BD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14</w:t>
      </w:r>
      <w:r w:rsidR="00684CA3">
        <w:rPr>
          <w:rFonts w:ascii="Times New Roman" w:eastAsia="Calibri" w:hAnsi="Times New Roman" w:cs="Times New Roman"/>
          <w:b/>
          <w:sz w:val="28"/>
          <w:szCs w:val="28"/>
        </w:rPr>
        <w:t xml:space="preserve"> октября 2024 г.  №30</w:t>
      </w:r>
    </w:p>
    <w:p w:rsidR="00723BD0" w:rsidRPr="00723BD0" w:rsidRDefault="00723BD0" w:rsidP="00723BD0">
      <w:pPr>
        <w:spacing w:after="0" w:line="240" w:lineRule="auto"/>
        <w:jc w:val="center"/>
        <w:rPr>
          <w:rFonts w:ascii="Times New Roman" w:eastAsia="Calibri" w:hAnsi="Times New Roman" w:cs="Times New Roman"/>
          <w:b/>
          <w:sz w:val="28"/>
          <w:szCs w:val="28"/>
        </w:rPr>
      </w:pPr>
      <w:r w:rsidRPr="00723BD0">
        <w:rPr>
          <w:rFonts w:ascii="Times New Roman" w:eastAsia="Calibri" w:hAnsi="Times New Roman" w:cs="Times New Roman"/>
          <w:b/>
          <w:sz w:val="28"/>
          <w:szCs w:val="28"/>
        </w:rPr>
        <w:t>с. Хендерге</w:t>
      </w:r>
    </w:p>
    <w:p w:rsidR="00723BD0" w:rsidRDefault="00723BD0" w:rsidP="00165CC9">
      <w:pPr>
        <w:pStyle w:val="a3"/>
        <w:spacing w:before="0" w:beforeAutospacing="0" w:after="0" w:afterAutospacing="0"/>
        <w:jc w:val="center"/>
        <w:rPr>
          <w:b/>
          <w:bCs/>
          <w:color w:val="000000"/>
          <w:sz w:val="28"/>
          <w:szCs w:val="28"/>
        </w:rPr>
      </w:pPr>
    </w:p>
    <w:p w:rsidR="00165CC9" w:rsidRPr="00BF6AC3" w:rsidRDefault="00723BD0" w:rsidP="00165CC9">
      <w:pPr>
        <w:pStyle w:val="a3"/>
        <w:spacing w:before="0" w:beforeAutospacing="0" w:after="0" w:afterAutospacing="0"/>
        <w:jc w:val="center"/>
        <w:rPr>
          <w:color w:val="000000"/>
          <w:sz w:val="28"/>
          <w:szCs w:val="28"/>
        </w:rPr>
      </w:pPr>
      <w:r>
        <w:rPr>
          <w:b/>
          <w:bCs/>
          <w:color w:val="000000"/>
          <w:sz w:val="28"/>
          <w:szCs w:val="28"/>
        </w:rPr>
        <w:t>О</w:t>
      </w:r>
      <w:r w:rsidR="00165CC9" w:rsidRPr="00BF6AC3">
        <w:rPr>
          <w:b/>
          <w:bCs/>
          <w:color w:val="000000"/>
          <w:sz w:val="28"/>
          <w:szCs w:val="28"/>
        </w:rPr>
        <w:t xml:space="preserve">б утверждении кодекса этики и служебного поведения муниципальных служащих администрации </w:t>
      </w:r>
      <w:r>
        <w:rPr>
          <w:b/>
          <w:bCs/>
          <w:color w:val="000000"/>
          <w:sz w:val="28"/>
          <w:szCs w:val="28"/>
        </w:rPr>
        <w:t>сумона Хендерге Чеди-Хольского кожууна Республики Тыва</w:t>
      </w:r>
    </w:p>
    <w:p w:rsidR="00165CC9" w:rsidRPr="00BF6AC3" w:rsidRDefault="00165CC9" w:rsidP="00165CC9">
      <w:pPr>
        <w:pStyle w:val="a3"/>
        <w:spacing w:before="0" w:beforeAutospacing="0" w:after="0" w:afterAutospacing="0"/>
        <w:jc w:val="both"/>
        <w:rPr>
          <w:color w:val="000000"/>
          <w:sz w:val="28"/>
          <w:szCs w:val="28"/>
        </w:rPr>
      </w:pPr>
      <w:r w:rsidRPr="00BF6AC3">
        <w:rPr>
          <w:color w:val="000000"/>
          <w:sz w:val="28"/>
          <w:szCs w:val="28"/>
        </w:rPr>
        <w:t> </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В соответствии с положениями </w:t>
      </w:r>
      <w:hyperlink r:id="rId8" w:history="1">
        <w:r w:rsidRPr="00BF6AC3">
          <w:rPr>
            <w:rStyle w:val="1"/>
            <w:color w:val="000000"/>
            <w:sz w:val="28"/>
            <w:szCs w:val="28"/>
          </w:rPr>
          <w:t>Конституции</w:t>
        </w:r>
      </w:hyperlink>
      <w:r w:rsidRPr="00BF6AC3">
        <w:rPr>
          <w:color w:val="000000"/>
          <w:sz w:val="28"/>
          <w:szCs w:val="28"/>
        </w:rPr>
        <w:t> Российской Федерации, </w:t>
      </w:r>
      <w:hyperlink r:id="rId9" w:history="1">
        <w:r w:rsidRPr="00BF6AC3">
          <w:rPr>
            <w:rStyle w:val="1"/>
            <w:color w:val="000000"/>
            <w:sz w:val="28"/>
            <w:szCs w:val="28"/>
          </w:rPr>
          <w:t>Указ</w:t>
        </w:r>
      </w:hyperlink>
      <w:r w:rsidRPr="00BF6AC3">
        <w:rPr>
          <w:color w:val="000000"/>
          <w:sz w:val="28"/>
          <w:szCs w:val="28"/>
        </w:rPr>
        <w:t>ом Президента Российской Федерации </w:t>
      </w:r>
      <w:hyperlink r:id="rId10" w:tgtFrame="Logical" w:history="1">
        <w:r w:rsidRPr="00BF6AC3">
          <w:rPr>
            <w:rStyle w:val="1"/>
            <w:sz w:val="28"/>
            <w:szCs w:val="28"/>
          </w:rPr>
          <w:t>от 12.08.2002 № 885</w:t>
        </w:r>
      </w:hyperlink>
      <w:r w:rsidRPr="00BF6AC3">
        <w:rPr>
          <w:color w:val="000000"/>
          <w:sz w:val="28"/>
          <w:szCs w:val="28"/>
        </w:rPr>
        <w:t> «Об утверждении общих принципов служебного поведения государственных служащих», Типовым </w:t>
      </w:r>
      <w:hyperlink r:id="rId11" w:history="1">
        <w:r w:rsidRPr="00BF6AC3">
          <w:rPr>
            <w:rStyle w:val="1"/>
            <w:color w:val="000000"/>
            <w:sz w:val="28"/>
            <w:szCs w:val="28"/>
          </w:rPr>
          <w:t>кодекс</w:t>
        </w:r>
      </w:hyperlink>
      <w:r w:rsidRPr="00BF6AC3">
        <w:rPr>
          <w:color w:val="000000"/>
          <w:sz w:val="28"/>
          <w:szCs w:val="28"/>
        </w:rPr>
        <w:t>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23.12.2010 (протокол № 21), </w:t>
      </w:r>
      <w:r w:rsidR="0000211F" w:rsidRPr="00BF6AC3">
        <w:rPr>
          <w:sz w:val="28"/>
          <w:szCs w:val="28"/>
        </w:rPr>
        <w:t>Законом Республики Тыва от 25.04.2018 № 368-ЗРТ «О регулировании отдельных отношений в сфере муниципальной службы в Республике Тыва»</w:t>
      </w:r>
      <w:r w:rsidRPr="00BF6AC3">
        <w:rPr>
          <w:color w:val="000000"/>
          <w:sz w:val="28"/>
          <w:szCs w:val="28"/>
        </w:rPr>
        <w:t>, </w:t>
      </w:r>
      <w:hyperlink r:id="rId12" w:history="1">
        <w:r w:rsidRPr="00BF6AC3">
          <w:rPr>
            <w:rStyle w:val="1"/>
            <w:color w:val="000000"/>
            <w:sz w:val="28"/>
            <w:szCs w:val="28"/>
          </w:rPr>
          <w:t>Закон</w:t>
        </w:r>
      </w:hyperlink>
      <w:r w:rsidRPr="00BF6AC3">
        <w:rPr>
          <w:color w:val="000000"/>
          <w:sz w:val="28"/>
          <w:szCs w:val="28"/>
        </w:rPr>
        <w:t>ом </w:t>
      </w:r>
      <w:r w:rsidR="00BF6AC3" w:rsidRPr="00BF6AC3">
        <w:rPr>
          <w:color w:val="000000"/>
          <w:sz w:val="28"/>
          <w:szCs w:val="28"/>
        </w:rPr>
        <w:t xml:space="preserve"> Республики Тыва от 21.12.2018 N 453-ЗРТ </w:t>
      </w:r>
      <w:r w:rsidR="00BF6AC3">
        <w:rPr>
          <w:color w:val="000000"/>
          <w:sz w:val="28"/>
          <w:szCs w:val="28"/>
        </w:rPr>
        <w:t>«</w:t>
      </w:r>
      <w:r w:rsidR="00BF6AC3" w:rsidRPr="00BF6AC3">
        <w:rPr>
          <w:color w:val="000000"/>
          <w:sz w:val="28"/>
          <w:szCs w:val="28"/>
        </w:rPr>
        <w:t>О мерах по противодействию коррупции в Республике Тыва</w:t>
      </w:r>
      <w:r w:rsidR="00BF6AC3">
        <w:rPr>
          <w:color w:val="000000"/>
          <w:sz w:val="28"/>
          <w:szCs w:val="28"/>
        </w:rPr>
        <w:t>»</w:t>
      </w:r>
      <w:r w:rsidRPr="00BF6AC3">
        <w:rPr>
          <w:color w:val="000000"/>
          <w:sz w:val="28"/>
          <w:szCs w:val="28"/>
        </w:rPr>
        <w:t>, а также на основании общепризнанных нравственных принципов и норм российского общества и государства, для обеспечения добросовестного и эффективного испо</w:t>
      </w:r>
      <w:r w:rsidR="00723BD0">
        <w:rPr>
          <w:color w:val="000000"/>
          <w:sz w:val="28"/>
          <w:szCs w:val="28"/>
        </w:rPr>
        <w:t>лнения муниципальными служащими сумона Хендерге</w:t>
      </w:r>
      <w:r w:rsidRPr="00BF6AC3">
        <w:rPr>
          <w:color w:val="000000"/>
          <w:sz w:val="28"/>
          <w:szCs w:val="28"/>
        </w:rPr>
        <w:t xml:space="preserve"> должностных обязанностей</w:t>
      </w:r>
      <w:r w:rsidR="0000211F" w:rsidRPr="00BF6AC3">
        <w:rPr>
          <w:color w:val="000000"/>
          <w:sz w:val="28"/>
          <w:szCs w:val="28"/>
        </w:rPr>
        <w:t xml:space="preserve"> администрация</w:t>
      </w:r>
      <w:r w:rsidR="00723BD0">
        <w:rPr>
          <w:color w:val="000000"/>
          <w:sz w:val="28"/>
          <w:szCs w:val="28"/>
        </w:rPr>
        <w:t xml:space="preserve"> сумона Хендерге Чеди-Хольского кожууна</w:t>
      </w:r>
      <w:r w:rsidR="0000211F" w:rsidRPr="00BF6AC3">
        <w:rPr>
          <w:color w:val="000000"/>
          <w:sz w:val="28"/>
          <w:szCs w:val="28"/>
        </w:rPr>
        <w:t xml:space="preserve"> постановляет</w:t>
      </w:r>
      <w:r w:rsidRPr="00BF6AC3">
        <w:rPr>
          <w:color w:val="000000"/>
          <w:sz w:val="28"/>
          <w:szCs w:val="28"/>
        </w:rPr>
        <w:t>:</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1. Утвердить </w:t>
      </w:r>
      <w:hyperlink r:id="rId13" w:anchor="P36" w:history="1">
        <w:r w:rsidRPr="00BF6AC3">
          <w:rPr>
            <w:rStyle w:val="1"/>
            <w:color w:val="000000"/>
            <w:sz w:val="28"/>
            <w:szCs w:val="28"/>
          </w:rPr>
          <w:t>Кодекс</w:t>
        </w:r>
      </w:hyperlink>
      <w:r w:rsidRPr="00BF6AC3">
        <w:rPr>
          <w:color w:val="000000"/>
          <w:sz w:val="28"/>
          <w:szCs w:val="28"/>
        </w:rPr>
        <w:t> этики и служебного поведения муниц</w:t>
      </w:r>
      <w:r w:rsidR="00723BD0">
        <w:rPr>
          <w:color w:val="000000"/>
          <w:sz w:val="28"/>
          <w:szCs w:val="28"/>
        </w:rPr>
        <w:t xml:space="preserve">ипальных служащих администрации сумона Хендерге </w:t>
      </w:r>
      <w:r w:rsidRPr="00BF6AC3">
        <w:rPr>
          <w:color w:val="000000"/>
          <w:sz w:val="28"/>
          <w:szCs w:val="28"/>
        </w:rPr>
        <w:t>согласно приложению к настоящему постановлению.</w:t>
      </w:r>
    </w:p>
    <w:p w:rsidR="00165CC9" w:rsidRPr="00BF6AC3" w:rsidRDefault="0000211F" w:rsidP="00BF6AC3">
      <w:pPr>
        <w:pStyle w:val="a3"/>
        <w:spacing w:before="0" w:beforeAutospacing="0" w:after="0" w:afterAutospacing="0"/>
        <w:ind w:firstLine="567"/>
        <w:jc w:val="both"/>
        <w:rPr>
          <w:color w:val="000000"/>
          <w:sz w:val="28"/>
          <w:szCs w:val="28"/>
        </w:rPr>
      </w:pPr>
      <w:r w:rsidRPr="00BF6AC3">
        <w:rPr>
          <w:color w:val="000000"/>
          <w:sz w:val="28"/>
          <w:szCs w:val="28"/>
        </w:rPr>
        <w:t>2. Разместить настоящее Постановление на официальн</w:t>
      </w:r>
      <w:r w:rsidR="001D4B9D">
        <w:rPr>
          <w:color w:val="000000"/>
          <w:sz w:val="28"/>
          <w:szCs w:val="28"/>
        </w:rPr>
        <w:t>ом сайте</w:t>
      </w:r>
      <w:r w:rsidRPr="00BF6AC3">
        <w:rPr>
          <w:color w:val="000000"/>
          <w:sz w:val="28"/>
          <w:szCs w:val="28"/>
        </w:rPr>
        <w:t xml:space="preserve"> в сети интернет</w:t>
      </w:r>
      <w:r w:rsidR="00BF6AC3">
        <w:rPr>
          <w:color w:val="000000"/>
          <w:sz w:val="28"/>
          <w:szCs w:val="28"/>
        </w:rPr>
        <w:t>.</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4. Настоящее постановление вступает в силу после его официального опубликования.</w:t>
      </w:r>
    </w:p>
    <w:p w:rsidR="0000211F"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5. Контроль за исполне</w:t>
      </w:r>
      <w:r w:rsidR="001D4B9D">
        <w:rPr>
          <w:color w:val="000000"/>
          <w:sz w:val="28"/>
          <w:szCs w:val="28"/>
        </w:rPr>
        <w:t xml:space="preserve">нием постановления возлагаю за собой. </w:t>
      </w:r>
    </w:p>
    <w:p w:rsidR="0000211F" w:rsidRPr="00BF6AC3" w:rsidRDefault="0000211F" w:rsidP="00BF6AC3">
      <w:pPr>
        <w:pStyle w:val="a3"/>
        <w:spacing w:before="0" w:beforeAutospacing="0" w:after="0" w:afterAutospacing="0"/>
        <w:ind w:firstLine="567"/>
        <w:jc w:val="both"/>
        <w:rPr>
          <w:color w:val="000000"/>
          <w:sz w:val="28"/>
          <w:szCs w:val="28"/>
        </w:rPr>
      </w:pPr>
    </w:p>
    <w:p w:rsidR="001D4B9D" w:rsidRPr="001D4B9D" w:rsidRDefault="001D4B9D" w:rsidP="001D4B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Председатель</w:t>
      </w:r>
      <w:r w:rsidRPr="001D4B9D">
        <w:rPr>
          <w:rFonts w:ascii="Times New Roman" w:eastAsia="Calibri" w:hAnsi="Times New Roman" w:cs="Times New Roman"/>
          <w:sz w:val="28"/>
          <w:szCs w:val="28"/>
        </w:rPr>
        <w:t xml:space="preserve"> администрации</w:t>
      </w:r>
    </w:p>
    <w:p w:rsidR="001D4B9D" w:rsidRPr="001D4B9D" w:rsidRDefault="001D4B9D" w:rsidP="001D4B9D">
      <w:pPr>
        <w:widowControl w:val="0"/>
        <w:shd w:val="clear" w:color="auto" w:fill="FFFFFF"/>
        <w:spacing w:after="0" w:line="240" w:lineRule="auto"/>
        <w:jc w:val="both"/>
        <w:rPr>
          <w:rFonts w:ascii="Times New Roman" w:eastAsia="Calibri" w:hAnsi="Times New Roman" w:cs="Times New Roman"/>
          <w:sz w:val="24"/>
          <w:szCs w:val="24"/>
        </w:rPr>
      </w:pPr>
      <w:r w:rsidRPr="001D4B9D">
        <w:rPr>
          <w:rFonts w:ascii="Times New Roman" w:eastAsia="Calibri" w:hAnsi="Times New Roman" w:cs="Times New Roman"/>
          <w:color w:val="000000"/>
          <w:sz w:val="28"/>
          <w:szCs w:val="28"/>
          <w:lang w:bidi="ru-RU"/>
        </w:rPr>
        <w:t>сумона Хендерге Чеди-Хольского</w:t>
      </w:r>
      <w:r w:rsidRPr="001D4B9D">
        <w:rPr>
          <w:rFonts w:ascii="Times New Roman" w:eastAsia="Calibri" w:hAnsi="Times New Roman" w:cs="Times New Roman"/>
          <w:color w:val="FF0000"/>
          <w:sz w:val="28"/>
          <w:szCs w:val="28"/>
        </w:rPr>
        <w:t xml:space="preserve"> </w:t>
      </w:r>
      <w:r w:rsidRPr="001D4B9D">
        <w:rPr>
          <w:rFonts w:ascii="Times New Roman" w:eastAsia="Calibri" w:hAnsi="Times New Roman" w:cs="Times New Roman"/>
          <w:sz w:val="28"/>
          <w:szCs w:val="28"/>
        </w:rPr>
        <w:t>кожууна                           Ж.Х.Намчан</w:t>
      </w:r>
    </w:p>
    <w:p w:rsidR="00BF6AC3" w:rsidRDefault="00BF6AC3" w:rsidP="005B4943">
      <w:pPr>
        <w:pStyle w:val="a3"/>
        <w:spacing w:before="0" w:beforeAutospacing="0" w:after="0" w:afterAutospacing="0"/>
        <w:rPr>
          <w:b/>
          <w:bCs/>
          <w:color w:val="000000"/>
          <w:sz w:val="28"/>
          <w:szCs w:val="28"/>
        </w:rPr>
      </w:pPr>
    </w:p>
    <w:p w:rsidR="00165CC9" w:rsidRPr="005B4943" w:rsidRDefault="00165CC9" w:rsidP="005B4943">
      <w:pPr>
        <w:pStyle w:val="a5"/>
        <w:jc w:val="right"/>
        <w:rPr>
          <w:rFonts w:ascii="Times New Roman" w:hAnsi="Times New Roman" w:cs="Times New Roman"/>
          <w:sz w:val="24"/>
          <w:szCs w:val="24"/>
        </w:rPr>
      </w:pPr>
      <w:r w:rsidRPr="005B4943">
        <w:rPr>
          <w:rFonts w:ascii="Times New Roman" w:hAnsi="Times New Roman" w:cs="Times New Roman"/>
          <w:sz w:val="24"/>
          <w:szCs w:val="24"/>
        </w:rPr>
        <w:lastRenderedPageBreak/>
        <w:t>ПРИЛОЖЕНИЕ</w:t>
      </w:r>
    </w:p>
    <w:p w:rsidR="00165CC9" w:rsidRPr="005B4943" w:rsidRDefault="00165CC9" w:rsidP="005B4943">
      <w:pPr>
        <w:pStyle w:val="a5"/>
        <w:jc w:val="right"/>
        <w:rPr>
          <w:rFonts w:ascii="Times New Roman" w:hAnsi="Times New Roman" w:cs="Times New Roman"/>
          <w:sz w:val="24"/>
          <w:szCs w:val="24"/>
        </w:rPr>
      </w:pPr>
      <w:r w:rsidRPr="005B4943">
        <w:rPr>
          <w:rFonts w:ascii="Times New Roman" w:hAnsi="Times New Roman" w:cs="Times New Roman"/>
          <w:sz w:val="24"/>
          <w:szCs w:val="24"/>
        </w:rPr>
        <w:t>к постановлению администрации</w:t>
      </w:r>
    </w:p>
    <w:p w:rsidR="00165CC9" w:rsidRPr="005B4943" w:rsidRDefault="004616E3" w:rsidP="005B4943">
      <w:pPr>
        <w:pStyle w:val="a5"/>
        <w:jc w:val="right"/>
        <w:rPr>
          <w:rFonts w:ascii="Times New Roman" w:hAnsi="Times New Roman" w:cs="Times New Roman"/>
          <w:sz w:val="24"/>
          <w:szCs w:val="24"/>
        </w:rPr>
      </w:pPr>
      <w:r>
        <w:rPr>
          <w:rFonts w:ascii="Times New Roman" w:hAnsi="Times New Roman" w:cs="Times New Roman"/>
          <w:sz w:val="24"/>
          <w:szCs w:val="24"/>
        </w:rPr>
        <w:t>сумона Хендерге</w:t>
      </w:r>
    </w:p>
    <w:p w:rsidR="00165CC9" w:rsidRPr="005B4943" w:rsidRDefault="000E3E99" w:rsidP="005B4943">
      <w:pPr>
        <w:pStyle w:val="a5"/>
        <w:jc w:val="right"/>
        <w:rPr>
          <w:rFonts w:ascii="Times New Roman" w:hAnsi="Times New Roman" w:cs="Times New Roman"/>
          <w:sz w:val="24"/>
          <w:szCs w:val="24"/>
        </w:rPr>
      </w:pPr>
      <w:r>
        <w:rPr>
          <w:rFonts w:ascii="Times New Roman" w:hAnsi="Times New Roman" w:cs="Times New Roman"/>
          <w:sz w:val="24"/>
          <w:szCs w:val="24"/>
        </w:rPr>
        <w:t>от 14</w:t>
      </w:r>
      <w:bookmarkStart w:id="0" w:name="_GoBack"/>
      <w:bookmarkEnd w:id="0"/>
      <w:r w:rsidR="00684CA3">
        <w:rPr>
          <w:rFonts w:ascii="Times New Roman" w:hAnsi="Times New Roman" w:cs="Times New Roman"/>
          <w:sz w:val="24"/>
          <w:szCs w:val="24"/>
        </w:rPr>
        <w:t>.10.2024г. №30</w:t>
      </w:r>
    </w:p>
    <w:p w:rsidR="00165CC9" w:rsidRPr="00BF6AC3" w:rsidRDefault="00165CC9" w:rsidP="001E1E2B">
      <w:pPr>
        <w:pStyle w:val="a3"/>
        <w:spacing w:before="0" w:beforeAutospacing="0" w:after="0" w:afterAutospacing="0"/>
        <w:ind w:firstLine="567"/>
        <w:jc w:val="right"/>
        <w:rPr>
          <w:color w:val="000000"/>
          <w:sz w:val="28"/>
          <w:szCs w:val="28"/>
        </w:rPr>
      </w:pPr>
      <w:r w:rsidRPr="00BF6AC3">
        <w:rPr>
          <w:color w:val="000000"/>
          <w:sz w:val="28"/>
          <w:szCs w:val="28"/>
        </w:rPr>
        <w:t> </w:t>
      </w:r>
    </w:p>
    <w:p w:rsidR="00165CC9" w:rsidRPr="00BF6AC3" w:rsidRDefault="00165CC9" w:rsidP="001E1E2B">
      <w:pPr>
        <w:pStyle w:val="a3"/>
        <w:spacing w:before="0" w:beforeAutospacing="0" w:after="0" w:afterAutospacing="0"/>
        <w:ind w:firstLine="567"/>
        <w:jc w:val="center"/>
        <w:rPr>
          <w:color w:val="000000"/>
          <w:sz w:val="28"/>
          <w:szCs w:val="28"/>
        </w:rPr>
      </w:pPr>
      <w:r w:rsidRPr="00BF6AC3">
        <w:rPr>
          <w:b/>
          <w:bCs/>
          <w:color w:val="000000"/>
          <w:sz w:val="28"/>
          <w:szCs w:val="28"/>
        </w:rPr>
        <w:t xml:space="preserve">Кодекс этики и служебного поведения муниципальных служащих администрации </w:t>
      </w:r>
      <w:r w:rsidR="004616E3">
        <w:rPr>
          <w:b/>
          <w:bCs/>
          <w:color w:val="000000"/>
          <w:sz w:val="28"/>
          <w:szCs w:val="28"/>
        </w:rPr>
        <w:t>сумона Хендерге Чеди-Хольского кожууна Республики Тыва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165CC9" w:rsidRPr="00BF6AC3" w:rsidRDefault="00165CC9" w:rsidP="001E1E2B">
      <w:pPr>
        <w:pStyle w:val="a3"/>
        <w:spacing w:before="0" w:beforeAutospacing="0" w:after="0" w:afterAutospacing="0"/>
        <w:ind w:firstLine="567"/>
        <w:jc w:val="center"/>
        <w:rPr>
          <w:color w:val="000000"/>
          <w:sz w:val="28"/>
          <w:szCs w:val="28"/>
        </w:rPr>
      </w:pPr>
      <w:r w:rsidRPr="00BF6AC3">
        <w:rPr>
          <w:b/>
          <w:bCs/>
          <w:color w:val="000000"/>
          <w:sz w:val="28"/>
          <w:szCs w:val="28"/>
        </w:rPr>
        <w:t>I. Общие положения</w:t>
      </w:r>
    </w:p>
    <w:p w:rsidR="00165CC9" w:rsidRPr="00BF6AC3" w:rsidRDefault="00165CC9" w:rsidP="001E1E2B">
      <w:pPr>
        <w:pStyle w:val="a3"/>
        <w:spacing w:before="0" w:beforeAutospacing="0" w:after="0" w:afterAutospacing="0"/>
        <w:ind w:firstLine="567"/>
        <w:jc w:val="center"/>
        <w:rPr>
          <w:color w:val="000000"/>
          <w:sz w:val="28"/>
          <w:szCs w:val="28"/>
        </w:rPr>
      </w:pP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1. Кодекс этики и </w:t>
      </w:r>
      <w:hyperlink r:id="rId14" w:history="1">
        <w:r w:rsidRPr="00BF6AC3">
          <w:rPr>
            <w:rStyle w:val="1"/>
            <w:color w:val="000000"/>
            <w:sz w:val="28"/>
            <w:szCs w:val="28"/>
          </w:rPr>
          <w:t>служебного поведения</w:t>
        </w:r>
      </w:hyperlink>
      <w:r w:rsidRPr="00BF6AC3">
        <w:rPr>
          <w:color w:val="000000"/>
          <w:sz w:val="28"/>
          <w:szCs w:val="28"/>
        </w:rPr>
        <w:t xml:space="preserve"> муниципальных служащих администрации </w:t>
      </w:r>
      <w:r w:rsidR="004616E3">
        <w:rPr>
          <w:color w:val="000000"/>
          <w:sz w:val="28"/>
          <w:szCs w:val="28"/>
        </w:rPr>
        <w:t>сумона Хендерге</w:t>
      </w:r>
      <w:r w:rsidR="00BF6AC3" w:rsidRPr="00BF6AC3">
        <w:rPr>
          <w:color w:val="000000"/>
          <w:sz w:val="28"/>
          <w:szCs w:val="28"/>
        </w:rPr>
        <w:t xml:space="preserve"> (</w:t>
      </w:r>
      <w:r w:rsidRPr="00BF6AC3">
        <w:rPr>
          <w:color w:val="000000"/>
          <w:sz w:val="28"/>
          <w:szCs w:val="28"/>
        </w:rPr>
        <w:t>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r w:rsidR="000821C6">
        <w:rPr>
          <w:color w:val="000000"/>
          <w:sz w:val="28"/>
          <w:szCs w:val="28"/>
        </w:rPr>
        <w:t>сумона Хендерге</w:t>
      </w:r>
      <w:r w:rsidRPr="00BF6AC3">
        <w:rPr>
          <w:color w:val="000000"/>
          <w:sz w:val="28"/>
          <w:szCs w:val="28"/>
        </w:rPr>
        <w:t xml:space="preserve"> (далее – муниципальные служащие) независимо от замещаемой ими должности.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2. Целью настоящего Кодекса является установление этических норм и правил служебного поведения муниципального служащего администрации </w:t>
      </w:r>
      <w:r w:rsidR="000821C6">
        <w:rPr>
          <w:color w:val="000000"/>
          <w:sz w:val="28"/>
          <w:szCs w:val="28"/>
        </w:rPr>
        <w:t>сумона Хендерге Чеди-Хольского кожууна</w:t>
      </w:r>
      <w:r w:rsidRPr="00BF6AC3">
        <w:rPr>
          <w:color w:val="000000"/>
          <w:sz w:val="28"/>
          <w:szCs w:val="28"/>
        </w:rPr>
        <w:t xml:space="preserve"> для достойного выполнения ими своей профессиональной служебной деятельности, а также содействие укреплению авторитета муницип</w:t>
      </w:r>
      <w:r w:rsidR="000821C6">
        <w:rPr>
          <w:color w:val="000000"/>
          <w:sz w:val="28"/>
          <w:szCs w:val="28"/>
        </w:rPr>
        <w:t>ального служащего администрации сумона Хендерге</w:t>
      </w:r>
      <w:r w:rsidRPr="00BF6AC3">
        <w:rPr>
          <w:color w:val="000000"/>
          <w:sz w:val="28"/>
          <w:szCs w:val="28"/>
        </w:rPr>
        <w:t xml:space="preserve">, доверия граждан к администрации </w:t>
      </w:r>
      <w:r w:rsidR="000821C6">
        <w:rPr>
          <w:color w:val="000000"/>
          <w:sz w:val="28"/>
          <w:szCs w:val="28"/>
        </w:rPr>
        <w:t>сумона Хендерге</w:t>
      </w:r>
      <w:r w:rsidRPr="00BF6AC3">
        <w:rPr>
          <w:color w:val="000000"/>
          <w:sz w:val="28"/>
          <w:szCs w:val="28"/>
        </w:rPr>
        <w:t xml:space="preserve"> и обеспечение единых норм поведения муниципального служащего </w:t>
      </w:r>
      <w:r w:rsidR="000821C6" w:rsidRPr="00BF6AC3">
        <w:rPr>
          <w:color w:val="000000"/>
          <w:sz w:val="28"/>
          <w:szCs w:val="28"/>
        </w:rPr>
        <w:t>администрации.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3. Гражданин Российской Федерации, поступающий на муниц</w:t>
      </w:r>
      <w:r w:rsidR="000821C6">
        <w:rPr>
          <w:color w:val="000000"/>
          <w:sz w:val="28"/>
          <w:szCs w:val="28"/>
        </w:rPr>
        <w:t>ипальную службу в администрацию сумона Хендерге</w:t>
      </w:r>
      <w:r w:rsidRPr="00BF6AC3">
        <w:rPr>
          <w:color w:val="000000"/>
          <w:sz w:val="28"/>
          <w:szCs w:val="28"/>
        </w:rPr>
        <w:t xml:space="preserve"> (далее – муниципальная служба), обязан ознакомиться с положениями Кодекса и соблюдать их в процессе своей служебной деятельности.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5. Каждый муниципальный служащий берет на себя обязательства применять для достижения результатов деятельности законные и нравственные средства, что обусловит моральное право муниципального служащего на общественное доверие, уважение, признание и поддержку граждан.</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6. Кодекс призван повысить эффективность выполнения муницип</w:t>
      </w:r>
      <w:r w:rsidR="000821C6">
        <w:rPr>
          <w:color w:val="000000"/>
          <w:sz w:val="28"/>
          <w:szCs w:val="28"/>
        </w:rPr>
        <w:t>альными служащими администрации сумона Хендерге</w:t>
      </w:r>
      <w:r w:rsidRPr="00BF6AC3">
        <w:rPr>
          <w:color w:val="000000"/>
          <w:sz w:val="28"/>
          <w:szCs w:val="28"/>
        </w:rPr>
        <w:t xml:space="preserve"> своих должностных обязанностей.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w:t>
      </w:r>
      <w:r w:rsidRPr="00BF6AC3">
        <w:rPr>
          <w:color w:val="000000"/>
          <w:sz w:val="28"/>
          <w:szCs w:val="28"/>
        </w:rPr>
        <w:lastRenderedPageBreak/>
        <w:t xml:space="preserve">сознания и нравственности муниципальных служащих администрации </w:t>
      </w:r>
      <w:r w:rsidR="000821C6">
        <w:rPr>
          <w:color w:val="000000"/>
          <w:sz w:val="28"/>
          <w:szCs w:val="28"/>
        </w:rPr>
        <w:t>сумона Хендерге</w:t>
      </w:r>
      <w:r w:rsidRPr="00BF6AC3">
        <w:rPr>
          <w:color w:val="000000"/>
          <w:sz w:val="28"/>
          <w:szCs w:val="28"/>
        </w:rPr>
        <w:t>, их самоконтроля.</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8 Знание и соблюдение муниципальными служащими администрации </w:t>
      </w:r>
      <w:r w:rsidR="000821C6">
        <w:rPr>
          <w:color w:val="000000"/>
          <w:sz w:val="28"/>
          <w:szCs w:val="28"/>
        </w:rPr>
        <w:t>сумона Хендерге</w:t>
      </w:r>
      <w:r w:rsidRPr="00BF6AC3">
        <w:rPr>
          <w:color w:val="000000"/>
          <w:sz w:val="28"/>
          <w:szCs w:val="28"/>
        </w:rPr>
        <w:t xml:space="preserve"> положений Кодекса является одним из критериев оценки качества их профессиональной деятельности и служебного поведения.</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9. Соблюдение этических норм и правил поведения, установленных Кодексом, является нравственным долгом каждого муниципального служащего.</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165CC9" w:rsidRPr="00BF6AC3" w:rsidRDefault="00165CC9" w:rsidP="001E1E2B">
      <w:pPr>
        <w:pStyle w:val="a3"/>
        <w:spacing w:before="0" w:beforeAutospacing="0" w:after="0" w:afterAutospacing="0"/>
        <w:ind w:firstLine="567"/>
        <w:jc w:val="center"/>
        <w:rPr>
          <w:color w:val="000000"/>
          <w:sz w:val="28"/>
          <w:szCs w:val="28"/>
        </w:rPr>
      </w:pPr>
      <w:r w:rsidRPr="00BF6AC3">
        <w:rPr>
          <w:b/>
          <w:bCs/>
          <w:color w:val="000000"/>
          <w:sz w:val="28"/>
          <w:szCs w:val="28"/>
        </w:rPr>
        <w:t xml:space="preserve">II. Основные принципы и правила служебного поведения муниципальных служащих администрации </w:t>
      </w:r>
      <w:r w:rsidR="000821C6">
        <w:rPr>
          <w:b/>
          <w:bCs/>
          <w:color w:val="000000"/>
          <w:sz w:val="28"/>
          <w:szCs w:val="28"/>
        </w:rPr>
        <w:t>сумона Хендерге Чеди-Хольского кожууна Республики Тыва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10.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11. Поведение муниципальных служащих всегда и при любых обстоятельствах должно быть безупречным и профессиональным.</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12. Муниципальные служащие, сознавая ответственность перед государством, обществом и гражданами, призваны:</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исполнять должностные обязанности добросовестно и на высоком профессиональном уровне в целях обеспечения эффективной работы </w:t>
      </w:r>
      <w:r w:rsidRPr="000821C6">
        <w:rPr>
          <w:color w:val="000000"/>
          <w:sz w:val="28"/>
          <w:szCs w:val="28"/>
        </w:rPr>
        <w:t xml:space="preserve">администрации </w:t>
      </w:r>
      <w:r w:rsidR="000821C6" w:rsidRPr="000821C6">
        <w:rPr>
          <w:bCs/>
          <w:color w:val="000000"/>
          <w:sz w:val="28"/>
          <w:szCs w:val="28"/>
        </w:rPr>
        <w:t>сумона Хендерге</w:t>
      </w:r>
      <w:r w:rsidRPr="00BF6AC3">
        <w:rPr>
          <w:color w:val="000000"/>
          <w:sz w:val="28"/>
          <w:szCs w:val="28"/>
        </w:rPr>
        <w:t>;</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как администрации </w:t>
      </w:r>
      <w:r w:rsidR="007637FC" w:rsidRPr="007637FC">
        <w:rPr>
          <w:bCs/>
          <w:color w:val="000000"/>
          <w:sz w:val="28"/>
          <w:szCs w:val="28"/>
        </w:rPr>
        <w:t>сумона Хендерге</w:t>
      </w:r>
      <w:r w:rsidRPr="00BF6AC3">
        <w:rPr>
          <w:color w:val="000000"/>
          <w:sz w:val="28"/>
          <w:szCs w:val="28"/>
        </w:rPr>
        <w:t>, так и муниципальных служащих администрации</w:t>
      </w:r>
      <w:r w:rsidR="007637FC" w:rsidRPr="007637FC">
        <w:rPr>
          <w:bCs/>
          <w:color w:val="000000"/>
          <w:sz w:val="28"/>
          <w:szCs w:val="28"/>
        </w:rPr>
        <w:t xml:space="preserve"> сумона Хендерге</w:t>
      </w:r>
      <w:r w:rsidRPr="00BF6AC3">
        <w:rPr>
          <w:color w:val="000000"/>
          <w:sz w:val="28"/>
          <w:szCs w:val="28"/>
        </w:rPr>
        <w:t>;</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осуществлять свою деятельность в пределах полномочий администрации </w:t>
      </w:r>
      <w:r w:rsidR="007637FC" w:rsidRPr="007637FC">
        <w:rPr>
          <w:bCs/>
          <w:color w:val="000000"/>
          <w:sz w:val="28"/>
          <w:szCs w:val="28"/>
        </w:rPr>
        <w:t>сумона Хендерге</w:t>
      </w:r>
      <w:r w:rsidRPr="00BF6AC3">
        <w:rPr>
          <w:color w:val="000000"/>
          <w:sz w:val="28"/>
          <w:szCs w:val="28"/>
        </w:rPr>
        <w:t>;</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вести себя доброжелательно, внимательно и предупредительно, вызывая уважение граждан к органам местного самоуправления </w:t>
      </w:r>
      <w:r w:rsidR="007637FC" w:rsidRPr="007637FC">
        <w:rPr>
          <w:bCs/>
          <w:color w:val="000000"/>
          <w:sz w:val="28"/>
          <w:szCs w:val="28"/>
        </w:rPr>
        <w:t>сумона Хендерге</w:t>
      </w:r>
      <w:r w:rsidRPr="00BF6AC3">
        <w:rPr>
          <w:color w:val="000000"/>
          <w:sz w:val="28"/>
          <w:szCs w:val="28"/>
        </w:rPr>
        <w:t>;</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lastRenderedPageBreak/>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соблюдать нормы служебной, профессиональной этики и правила делового поведения;</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проявлять корректность и внимательность в обращении с гражданами и должностными лицами;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контролировать свое поведение, чувства и эмоции, не позволяя личным симпатиям или антипатиям, неприязни, недоброму настроению или дружеским чувствам влиять на принимаемые решения, уметь предвидеть последствия своих поступков и действий;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обращаться одинаково корректно с гражданами независимо от их служебного или социального положения;</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воздерживаться от поведения, которое могло бы вызвать сомнение в добросовестном исполнении государственным служащим должностных обязанностей, а также избегать конфликтных ситуаций, способных нанести ущерб его репутации или авторитету администрации</w:t>
      </w:r>
      <w:r w:rsidR="007637FC">
        <w:rPr>
          <w:color w:val="000000"/>
          <w:sz w:val="28"/>
          <w:szCs w:val="28"/>
        </w:rPr>
        <w:t xml:space="preserve"> </w:t>
      </w:r>
      <w:r w:rsidR="007637FC" w:rsidRPr="007637FC">
        <w:rPr>
          <w:bCs/>
          <w:color w:val="000000"/>
          <w:sz w:val="28"/>
          <w:szCs w:val="28"/>
        </w:rPr>
        <w:t>сумона Хендерге</w:t>
      </w:r>
      <w:r w:rsidRPr="00BF6AC3">
        <w:rPr>
          <w:color w:val="000000"/>
          <w:sz w:val="28"/>
          <w:szCs w:val="28"/>
        </w:rPr>
        <w:t>;</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придерживаться делового стиля поведения, основанного на самодисциплине и выражающего в профессиональной компетентности, обязательности, аккуратности, точности, внимательности, умении ценить свое и чужое время;</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воздерживаться от критических замечаний в адрес каких-либо должностных лиц в присутствии граждан;</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принимать предусмотренные законодат</w:t>
      </w:r>
      <w:r w:rsidR="00DC0208">
        <w:rPr>
          <w:color w:val="000000"/>
          <w:sz w:val="28"/>
          <w:szCs w:val="28"/>
        </w:rPr>
        <w:t xml:space="preserve">ельством Российской Федерации </w:t>
      </w:r>
      <w:r w:rsidRPr="00BF6AC3">
        <w:rPr>
          <w:color w:val="000000"/>
          <w:sz w:val="28"/>
          <w:szCs w:val="28"/>
        </w:rPr>
        <w:t>меры по недопущению возникновения конфликта интересов и урегулированию возникших случаев конфликта интересов;</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не использовать служебное положение для оказания влияния на деятельность государственных органов, организаций, должностных лиц, государственных служащих и граждан при решении вопросов личного характера, в том числе исключить использование (предъявление) служебного удостоверения, в личных интересах, не связанных с выполнением должностных обязанностей;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воздерживаться от публичных высказываний, суждений и оценок в отнош</w:t>
      </w:r>
      <w:r w:rsidR="007637FC">
        <w:rPr>
          <w:color w:val="000000"/>
          <w:sz w:val="28"/>
          <w:szCs w:val="28"/>
        </w:rPr>
        <w:t xml:space="preserve">ении деятельности администрации </w:t>
      </w:r>
      <w:r w:rsidR="007637FC" w:rsidRPr="007637FC">
        <w:rPr>
          <w:bCs/>
          <w:color w:val="000000"/>
          <w:sz w:val="28"/>
          <w:szCs w:val="28"/>
        </w:rPr>
        <w:t>сумона Хендерге</w:t>
      </w:r>
      <w:r w:rsidRPr="00BF6AC3">
        <w:rPr>
          <w:color w:val="000000"/>
          <w:sz w:val="28"/>
          <w:szCs w:val="28"/>
        </w:rPr>
        <w:t xml:space="preserve">, главы </w:t>
      </w:r>
      <w:r w:rsidR="00A65CA3" w:rsidRPr="00A65CA3">
        <w:rPr>
          <w:bCs/>
          <w:color w:val="000000"/>
          <w:sz w:val="28"/>
          <w:szCs w:val="28"/>
        </w:rPr>
        <w:t>сельского поселения сумона Хендерге</w:t>
      </w:r>
      <w:r w:rsidRPr="00A65CA3">
        <w:rPr>
          <w:color w:val="000000"/>
          <w:sz w:val="28"/>
          <w:szCs w:val="28"/>
        </w:rPr>
        <w:t>,</w:t>
      </w:r>
      <w:r w:rsidRPr="00BF6AC3">
        <w:rPr>
          <w:color w:val="000000"/>
          <w:sz w:val="28"/>
          <w:szCs w:val="28"/>
        </w:rPr>
        <w:t xml:space="preserve"> если это не входит в должностные обязанности муниципального служащего администрации </w:t>
      </w:r>
      <w:r w:rsidR="007637FC" w:rsidRPr="007637FC">
        <w:rPr>
          <w:bCs/>
          <w:color w:val="000000"/>
          <w:sz w:val="28"/>
          <w:szCs w:val="28"/>
        </w:rPr>
        <w:t>сумона Хендерге</w:t>
      </w:r>
      <w:r w:rsidRPr="00BF6AC3">
        <w:rPr>
          <w:color w:val="000000"/>
          <w:sz w:val="28"/>
          <w:szCs w:val="28"/>
        </w:rPr>
        <w:t>;</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соблюдат</w:t>
      </w:r>
      <w:r w:rsidR="007637FC">
        <w:rPr>
          <w:color w:val="000000"/>
          <w:sz w:val="28"/>
          <w:szCs w:val="28"/>
        </w:rPr>
        <w:t xml:space="preserve">ь установленные в администрации </w:t>
      </w:r>
      <w:r w:rsidR="007637FC" w:rsidRPr="007637FC">
        <w:rPr>
          <w:bCs/>
          <w:color w:val="000000"/>
          <w:sz w:val="28"/>
          <w:szCs w:val="28"/>
        </w:rPr>
        <w:t>сумона Хендерге</w:t>
      </w:r>
      <w:r w:rsidRPr="00BF6AC3">
        <w:rPr>
          <w:color w:val="000000"/>
          <w:sz w:val="28"/>
          <w:szCs w:val="28"/>
        </w:rPr>
        <w:t xml:space="preserve"> правила публичных выступлений и предоставления служебной информации;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уважительно относиться к деятельности представителей средств массовой информации по информированию общества о работе </w:t>
      </w:r>
      <w:r w:rsidRPr="00BF6AC3">
        <w:rPr>
          <w:color w:val="000000"/>
          <w:sz w:val="28"/>
          <w:szCs w:val="28"/>
        </w:rPr>
        <w:lastRenderedPageBreak/>
        <w:t xml:space="preserve">администрации </w:t>
      </w:r>
      <w:r w:rsidR="00A357C5" w:rsidRPr="007637FC">
        <w:rPr>
          <w:bCs/>
          <w:color w:val="000000"/>
          <w:sz w:val="28"/>
          <w:szCs w:val="28"/>
        </w:rPr>
        <w:t>сумона Хендерге</w:t>
      </w:r>
      <w:r w:rsidRPr="00BF6AC3">
        <w:rPr>
          <w:color w:val="000000"/>
          <w:sz w:val="28"/>
          <w:szCs w:val="28"/>
        </w:rPr>
        <w:t>, а также оказывать содействие в получении достоверной информации в установленном порядке;</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постоянно стремиться к обеспечению как можно более эффективного распоряжения ресурсами, находящимися в сфере его ответственности.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13. Муниц</w:t>
      </w:r>
      <w:r w:rsidR="00A357C5">
        <w:rPr>
          <w:color w:val="000000"/>
          <w:sz w:val="28"/>
          <w:szCs w:val="28"/>
        </w:rPr>
        <w:t xml:space="preserve">ипальные служащие администрации </w:t>
      </w:r>
      <w:r w:rsidR="00A357C5" w:rsidRPr="007637FC">
        <w:rPr>
          <w:bCs/>
          <w:color w:val="000000"/>
          <w:sz w:val="28"/>
          <w:szCs w:val="28"/>
        </w:rPr>
        <w:t>сумона Хендерге</w:t>
      </w:r>
      <w:r w:rsidR="00BF6AC3">
        <w:rPr>
          <w:b/>
          <w:bCs/>
          <w:color w:val="000000"/>
          <w:sz w:val="28"/>
          <w:szCs w:val="28"/>
        </w:rPr>
        <w:t xml:space="preserve"> </w:t>
      </w:r>
      <w:r w:rsidRPr="00BF6AC3">
        <w:rPr>
          <w:color w:val="000000"/>
          <w:sz w:val="28"/>
          <w:szCs w:val="28"/>
        </w:rPr>
        <w:t>обязаны соблюдать </w:t>
      </w:r>
      <w:hyperlink r:id="rId15" w:history="1">
        <w:r w:rsidRPr="00BF6AC3">
          <w:rPr>
            <w:rStyle w:val="1"/>
            <w:color w:val="000000"/>
            <w:sz w:val="28"/>
            <w:szCs w:val="28"/>
          </w:rPr>
          <w:t>Конституцию</w:t>
        </w:r>
      </w:hyperlink>
      <w:r w:rsidRPr="00BF6AC3">
        <w:rPr>
          <w:color w:val="000000"/>
          <w:sz w:val="28"/>
          <w:szCs w:val="28"/>
        </w:rPr>
        <w:t> Российской Федерации, федеральные конституционные и федеральные зако</w:t>
      </w:r>
      <w:r w:rsidR="00DC0208">
        <w:rPr>
          <w:color w:val="000000"/>
          <w:sz w:val="28"/>
          <w:szCs w:val="28"/>
        </w:rPr>
        <w:t>ны</w:t>
      </w:r>
      <w:r w:rsidRPr="00BF6AC3">
        <w:rPr>
          <w:color w:val="000000"/>
          <w:sz w:val="28"/>
          <w:szCs w:val="28"/>
        </w:rPr>
        <w:t>, иные нормативные правовые акты.</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14. Муниципальные служащие администрации </w:t>
      </w:r>
      <w:r w:rsidR="00A357C5" w:rsidRPr="00A357C5">
        <w:rPr>
          <w:bCs/>
          <w:color w:val="000000"/>
          <w:sz w:val="28"/>
          <w:szCs w:val="28"/>
        </w:rPr>
        <w:t>сумона Хендерге</w:t>
      </w:r>
      <w:r w:rsidR="00A357C5">
        <w:rPr>
          <w:b/>
          <w:bCs/>
          <w:color w:val="000000"/>
          <w:sz w:val="28"/>
          <w:szCs w:val="28"/>
        </w:rPr>
        <w:t xml:space="preserve"> </w:t>
      </w:r>
      <w:r w:rsidRPr="00BF6AC3">
        <w:rPr>
          <w:color w:val="000000"/>
          <w:sz w:val="28"/>
          <w:szCs w:val="28"/>
        </w:rPr>
        <w:t>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BF6AC3" w:rsidRDefault="00165CC9" w:rsidP="00BF6AC3">
      <w:pPr>
        <w:pStyle w:val="a3"/>
        <w:spacing w:before="0" w:beforeAutospacing="0" w:after="0" w:afterAutospacing="0"/>
        <w:ind w:firstLine="567"/>
        <w:jc w:val="both"/>
        <w:rPr>
          <w:b/>
          <w:bCs/>
          <w:color w:val="000000"/>
          <w:sz w:val="28"/>
          <w:szCs w:val="28"/>
        </w:rPr>
      </w:pPr>
      <w:r w:rsidRPr="00BF6AC3">
        <w:rPr>
          <w:color w:val="000000"/>
          <w:sz w:val="28"/>
          <w:szCs w:val="28"/>
        </w:rPr>
        <w:t>15. Муниц</w:t>
      </w:r>
      <w:r w:rsidR="00A357C5">
        <w:rPr>
          <w:color w:val="000000"/>
          <w:sz w:val="28"/>
          <w:szCs w:val="28"/>
        </w:rPr>
        <w:t xml:space="preserve">ипальные служащие администрации </w:t>
      </w:r>
      <w:r w:rsidR="00A357C5" w:rsidRPr="007637FC">
        <w:rPr>
          <w:bCs/>
          <w:color w:val="000000"/>
          <w:sz w:val="28"/>
          <w:szCs w:val="28"/>
        </w:rPr>
        <w:t>сумона Хендерге</w:t>
      </w:r>
      <w:r w:rsidRPr="00BF6AC3">
        <w:rPr>
          <w:color w:val="000000"/>
          <w:sz w:val="28"/>
          <w:szCs w:val="28"/>
        </w:rPr>
        <w:t xml:space="preserve"> обязаны противодействовать проявлениям коррупции и принимать меры по ее профилактике в порядке, установленном законодательством Российской Федерации и </w:t>
      </w:r>
      <w:r w:rsidR="00DC0208" w:rsidRPr="00DC0208">
        <w:rPr>
          <w:bCs/>
          <w:color w:val="000000"/>
          <w:sz w:val="28"/>
          <w:szCs w:val="28"/>
        </w:rPr>
        <w:t>НПА сумона Хендерге.</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16. Муниципальные служащие администрации </w:t>
      </w:r>
      <w:r w:rsidR="00A357C5" w:rsidRPr="007637FC">
        <w:rPr>
          <w:bCs/>
          <w:color w:val="000000"/>
          <w:sz w:val="28"/>
          <w:szCs w:val="28"/>
        </w:rPr>
        <w:t>сумона Хендерге</w:t>
      </w:r>
      <w:r w:rsidR="00A357C5" w:rsidRPr="00BF6AC3">
        <w:rPr>
          <w:color w:val="000000"/>
          <w:sz w:val="28"/>
          <w:szCs w:val="28"/>
        </w:rPr>
        <w:t xml:space="preserve"> </w:t>
      </w:r>
      <w:r w:rsidRPr="00BF6AC3">
        <w:rPr>
          <w:color w:val="000000"/>
          <w:sz w:val="28"/>
          <w:szCs w:val="28"/>
        </w:rPr>
        <w:t>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При назначении на должность муниципальной службы и исполнении должностных обязанностей муниципальный служащий администрации </w:t>
      </w:r>
      <w:r w:rsidR="00A357C5" w:rsidRPr="007637FC">
        <w:rPr>
          <w:bCs/>
          <w:color w:val="000000"/>
          <w:sz w:val="28"/>
          <w:szCs w:val="28"/>
        </w:rPr>
        <w:t>сумона Хендерге</w:t>
      </w:r>
      <w:r w:rsidR="00A357C5" w:rsidRPr="00BF6AC3">
        <w:rPr>
          <w:color w:val="000000"/>
          <w:sz w:val="28"/>
          <w:szCs w:val="28"/>
        </w:rPr>
        <w:t xml:space="preserve"> </w:t>
      </w:r>
      <w:r w:rsidRPr="00BF6AC3">
        <w:rPr>
          <w:color w:val="000000"/>
          <w:sz w:val="28"/>
          <w:szCs w:val="28"/>
        </w:rPr>
        <w:t>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17. Муниципальный служащий администрации</w:t>
      </w:r>
      <w:r w:rsidR="00A357C5" w:rsidRPr="00A357C5">
        <w:rPr>
          <w:bCs/>
          <w:color w:val="000000"/>
          <w:sz w:val="28"/>
          <w:szCs w:val="28"/>
        </w:rPr>
        <w:t xml:space="preserve"> </w:t>
      </w:r>
      <w:r w:rsidR="00A357C5" w:rsidRPr="007637FC">
        <w:rPr>
          <w:bCs/>
          <w:color w:val="000000"/>
          <w:sz w:val="28"/>
          <w:szCs w:val="28"/>
        </w:rPr>
        <w:t>сумона Хендерге</w:t>
      </w:r>
      <w:r w:rsidRPr="00BF6AC3">
        <w:rPr>
          <w:color w:val="000000"/>
          <w:sz w:val="28"/>
          <w:szCs w:val="28"/>
        </w:rPr>
        <w:t xml:space="preserve">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и </w:t>
      </w:r>
      <w:r w:rsidR="00573D9C" w:rsidRPr="00DC0208">
        <w:rPr>
          <w:bCs/>
          <w:color w:val="000000"/>
          <w:sz w:val="28"/>
          <w:szCs w:val="28"/>
        </w:rPr>
        <w:t>НПА сумона Хендерге</w:t>
      </w:r>
      <w:r w:rsidRPr="00BF6AC3">
        <w:rPr>
          <w:color w:val="000000"/>
          <w:sz w:val="28"/>
          <w:szCs w:val="28"/>
        </w:rPr>
        <w:t>.</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18. Муниц</w:t>
      </w:r>
      <w:r w:rsidR="00A357C5">
        <w:rPr>
          <w:color w:val="000000"/>
          <w:sz w:val="28"/>
          <w:szCs w:val="28"/>
        </w:rPr>
        <w:t xml:space="preserve">ипальный служащий администрации </w:t>
      </w:r>
      <w:r w:rsidR="00A357C5" w:rsidRPr="007637FC">
        <w:rPr>
          <w:bCs/>
          <w:color w:val="000000"/>
          <w:sz w:val="28"/>
          <w:szCs w:val="28"/>
        </w:rPr>
        <w:t>сумона Хендерге</w:t>
      </w:r>
      <w:r w:rsidR="00BF6AC3">
        <w:rPr>
          <w:b/>
          <w:bCs/>
          <w:color w:val="000000"/>
          <w:sz w:val="28"/>
          <w:szCs w:val="28"/>
        </w:rPr>
        <w:t xml:space="preserve"> </w:t>
      </w:r>
      <w:r w:rsidRPr="00BF6AC3">
        <w:rPr>
          <w:color w:val="000000"/>
          <w:sz w:val="28"/>
          <w:szCs w:val="28"/>
        </w:rPr>
        <w:t>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Уведомление о фактах обращения в целях склонения к совершению коррупционных правонарушений, за исключением случаев, когда по данным </w:t>
      </w:r>
      <w:r w:rsidRPr="00BF6AC3">
        <w:rPr>
          <w:color w:val="000000"/>
          <w:sz w:val="28"/>
          <w:szCs w:val="28"/>
        </w:rPr>
        <w:lastRenderedPageBreak/>
        <w:t>фактам проведена или проводится проверка, является должностной обязанностью муниципального служащего администрации</w:t>
      </w:r>
      <w:r w:rsidR="00A357C5" w:rsidRPr="00A357C5">
        <w:rPr>
          <w:bCs/>
          <w:color w:val="000000"/>
          <w:sz w:val="28"/>
          <w:szCs w:val="28"/>
        </w:rPr>
        <w:t xml:space="preserve"> </w:t>
      </w:r>
      <w:r w:rsidR="00A357C5" w:rsidRPr="007637FC">
        <w:rPr>
          <w:bCs/>
          <w:color w:val="000000"/>
          <w:sz w:val="28"/>
          <w:szCs w:val="28"/>
        </w:rPr>
        <w:t>сумона Хендерге</w:t>
      </w:r>
      <w:r w:rsidRPr="00BF6AC3">
        <w:rPr>
          <w:color w:val="000000"/>
          <w:sz w:val="28"/>
          <w:szCs w:val="28"/>
        </w:rPr>
        <w:t>.</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19. Муниципальному служащему администрации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администр</w:t>
      </w:r>
      <w:r w:rsidR="008B0A55">
        <w:rPr>
          <w:color w:val="000000"/>
          <w:sz w:val="28"/>
          <w:szCs w:val="28"/>
        </w:rPr>
        <w:t xml:space="preserve">ации сумона Хендерге </w:t>
      </w:r>
      <w:r w:rsidRPr="00BF6AC3">
        <w:rPr>
          <w:color w:val="000000"/>
          <w:sz w:val="28"/>
          <w:szCs w:val="28"/>
        </w:rPr>
        <w:t xml:space="preserve">в связи с протокольными мероприятиями, со служебными командировками и с другими официальными мероприятиями, признаются </w:t>
      </w:r>
      <w:r w:rsidRPr="00573D9C">
        <w:rPr>
          <w:color w:val="000000"/>
          <w:sz w:val="28"/>
          <w:szCs w:val="28"/>
        </w:rPr>
        <w:t>собственностью </w:t>
      </w:r>
      <w:r w:rsidR="00573D9C" w:rsidRPr="00573D9C">
        <w:rPr>
          <w:bCs/>
          <w:color w:val="000000"/>
          <w:sz w:val="28"/>
          <w:szCs w:val="28"/>
        </w:rPr>
        <w:t xml:space="preserve">администрации сумона Хендерге </w:t>
      </w:r>
      <w:r w:rsidRPr="00BF6AC3">
        <w:rPr>
          <w:color w:val="000000"/>
          <w:sz w:val="28"/>
          <w:szCs w:val="28"/>
        </w:rPr>
        <w:t>и передаются муниципальным служащим а</w:t>
      </w:r>
      <w:r w:rsidR="008B0A55">
        <w:rPr>
          <w:color w:val="000000"/>
          <w:sz w:val="28"/>
          <w:szCs w:val="28"/>
        </w:rPr>
        <w:t xml:space="preserve">дминистрации сумона Хендерге </w:t>
      </w:r>
      <w:r w:rsidRPr="00BF6AC3">
        <w:rPr>
          <w:color w:val="000000"/>
          <w:sz w:val="28"/>
          <w:szCs w:val="28"/>
        </w:rPr>
        <w:t xml:space="preserve">по акту в администрацию </w:t>
      </w:r>
      <w:r w:rsidR="008B0A55" w:rsidRPr="007637FC">
        <w:rPr>
          <w:bCs/>
          <w:color w:val="000000"/>
          <w:sz w:val="28"/>
          <w:szCs w:val="28"/>
        </w:rPr>
        <w:t>сумона Хендерге</w:t>
      </w:r>
      <w:r w:rsidRPr="00BF6AC3">
        <w:rPr>
          <w:color w:val="000000"/>
          <w:sz w:val="28"/>
          <w:szCs w:val="28"/>
        </w:rPr>
        <w:t>, в котором он замещает должность муниципальной службы, за исключением случаев, установленных законодательством Российской Федерации.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20. Муниципальный служащий администрации </w:t>
      </w:r>
      <w:r w:rsidR="008B0A55" w:rsidRPr="007637FC">
        <w:rPr>
          <w:bCs/>
          <w:color w:val="000000"/>
          <w:sz w:val="28"/>
          <w:szCs w:val="28"/>
        </w:rPr>
        <w:t>сумона Хендерге</w:t>
      </w:r>
      <w:r w:rsidRPr="00BF6AC3">
        <w:rPr>
          <w:color w:val="000000"/>
          <w:sz w:val="28"/>
          <w:szCs w:val="28"/>
        </w:rPr>
        <w:t xml:space="preserve"> может обрабатывать и передавать служебную информацию при соблюдении действующих в администрации </w:t>
      </w:r>
      <w:r w:rsidR="008B0A55" w:rsidRPr="007637FC">
        <w:rPr>
          <w:bCs/>
          <w:color w:val="000000"/>
          <w:sz w:val="28"/>
          <w:szCs w:val="28"/>
        </w:rPr>
        <w:t>сумона Хендерге</w:t>
      </w:r>
      <w:r w:rsidR="008B0A55" w:rsidRPr="00BF6AC3">
        <w:rPr>
          <w:color w:val="000000"/>
          <w:sz w:val="28"/>
          <w:szCs w:val="28"/>
        </w:rPr>
        <w:t xml:space="preserve"> </w:t>
      </w:r>
      <w:r w:rsidRPr="00BF6AC3">
        <w:rPr>
          <w:color w:val="000000"/>
          <w:sz w:val="28"/>
          <w:szCs w:val="28"/>
        </w:rPr>
        <w:t>норм и требований, принятых в соответствии с законодательством Российской Федерации.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21. Муниципальный служащий администрации </w:t>
      </w:r>
      <w:r w:rsidR="008B0A55" w:rsidRPr="007637FC">
        <w:rPr>
          <w:bCs/>
          <w:color w:val="000000"/>
          <w:sz w:val="28"/>
          <w:szCs w:val="28"/>
        </w:rPr>
        <w:t>сумона Хендерге</w:t>
      </w:r>
      <w:r w:rsidR="00BF6AC3">
        <w:rPr>
          <w:b/>
          <w:bCs/>
          <w:color w:val="000000"/>
          <w:sz w:val="28"/>
          <w:szCs w:val="28"/>
        </w:rPr>
        <w:t xml:space="preserve"> </w:t>
      </w:r>
      <w:r w:rsidRPr="00BF6AC3">
        <w:rPr>
          <w:color w:val="000000"/>
          <w:sz w:val="28"/>
          <w:szCs w:val="28"/>
        </w:rPr>
        <w:t>обязан принимать соответствующие меры по обеспечению безопасности и конфиденциальности информации, за несанкционированное разглашение которой он несёт ответственность или (и) которая стала известна ему в связи с исполнением им должностных обязанностей.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22. Муниципальный служащий администрации </w:t>
      </w:r>
      <w:r w:rsidR="008B0A55" w:rsidRPr="007637FC">
        <w:rPr>
          <w:bCs/>
          <w:color w:val="000000"/>
          <w:sz w:val="28"/>
          <w:szCs w:val="28"/>
        </w:rPr>
        <w:t>сумона Хендерге</w:t>
      </w:r>
      <w:r w:rsidRPr="00BF6AC3">
        <w:rPr>
          <w:color w:val="000000"/>
          <w:sz w:val="28"/>
          <w:szCs w:val="28"/>
        </w:rPr>
        <w:t xml:space="preserve">, наделённый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w:t>
      </w:r>
      <w:r w:rsidR="008A5639" w:rsidRPr="00BF6AC3">
        <w:rPr>
          <w:color w:val="000000"/>
          <w:sz w:val="28"/>
          <w:szCs w:val="28"/>
        </w:rPr>
        <w:t>администрации сумона</w:t>
      </w:r>
      <w:r w:rsidR="008A5639" w:rsidRPr="007637FC">
        <w:rPr>
          <w:bCs/>
          <w:color w:val="000000"/>
          <w:sz w:val="28"/>
          <w:szCs w:val="28"/>
        </w:rPr>
        <w:t xml:space="preserve"> Хендерге</w:t>
      </w:r>
      <w:r w:rsidR="008A5639" w:rsidRPr="00BF6AC3">
        <w:rPr>
          <w:color w:val="000000"/>
          <w:sz w:val="28"/>
          <w:szCs w:val="28"/>
        </w:rPr>
        <w:t xml:space="preserve"> </w:t>
      </w:r>
      <w:r w:rsidRPr="00BF6AC3">
        <w:rPr>
          <w:color w:val="000000"/>
          <w:sz w:val="28"/>
          <w:szCs w:val="28"/>
        </w:rPr>
        <w:t>либо её подразделении благоприятного для эффективной работы морально-психологического климата.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23. Муниципальный служащий администрации</w:t>
      </w:r>
      <w:r w:rsidR="008A5639" w:rsidRPr="008A5639">
        <w:rPr>
          <w:bCs/>
          <w:color w:val="000000"/>
          <w:sz w:val="28"/>
          <w:szCs w:val="28"/>
        </w:rPr>
        <w:t xml:space="preserve"> </w:t>
      </w:r>
      <w:r w:rsidR="008A5639" w:rsidRPr="007637FC">
        <w:rPr>
          <w:bCs/>
          <w:color w:val="000000"/>
          <w:sz w:val="28"/>
          <w:szCs w:val="28"/>
        </w:rPr>
        <w:t>сумона Хендерге</w:t>
      </w:r>
      <w:r w:rsidRPr="00BF6AC3">
        <w:rPr>
          <w:color w:val="000000"/>
          <w:sz w:val="28"/>
          <w:szCs w:val="28"/>
        </w:rPr>
        <w:t>, наделённый организационно-распорядительными полномочиями по отношению к другим муниципальным служащим, призван:</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а) принимать меры по предотвращению и урегулированию конфликта интересов;</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б) принимать меры по предупреждению коррупции;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24. Муниципальный служащий администрации </w:t>
      </w:r>
      <w:r w:rsidR="008A5639" w:rsidRPr="007637FC">
        <w:rPr>
          <w:bCs/>
          <w:color w:val="000000"/>
          <w:sz w:val="28"/>
          <w:szCs w:val="28"/>
        </w:rPr>
        <w:t>сумона Хендерге</w:t>
      </w:r>
      <w:r w:rsidRPr="00BF6AC3">
        <w:rPr>
          <w:color w:val="000000"/>
          <w:sz w:val="28"/>
          <w:szCs w:val="28"/>
        </w:rPr>
        <w:t>, наделённый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w:t>
      </w:r>
      <w:r w:rsidR="00BF6AC3">
        <w:rPr>
          <w:color w:val="000000"/>
          <w:sz w:val="28"/>
          <w:szCs w:val="28"/>
        </w:rPr>
        <w:t xml:space="preserve"> </w:t>
      </w:r>
      <w:r w:rsidRPr="00BF6AC3">
        <w:rPr>
          <w:color w:val="000000"/>
          <w:sz w:val="28"/>
          <w:szCs w:val="28"/>
        </w:rPr>
        <w:t>опасного поведения, своим личным поведением подавать пример честности, беспристрастности и справедливости.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lastRenderedPageBreak/>
        <w:t>25. Муниципальный служащий, наделённый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165CC9" w:rsidRPr="00BF6AC3" w:rsidRDefault="00165CC9" w:rsidP="008A5639">
      <w:pPr>
        <w:pStyle w:val="a3"/>
        <w:spacing w:before="0" w:beforeAutospacing="0" w:after="0" w:afterAutospacing="0"/>
        <w:ind w:firstLine="567"/>
        <w:jc w:val="center"/>
        <w:rPr>
          <w:color w:val="000000"/>
          <w:sz w:val="28"/>
          <w:szCs w:val="28"/>
        </w:rPr>
      </w:pPr>
      <w:r w:rsidRPr="00BF6AC3">
        <w:rPr>
          <w:b/>
          <w:bCs/>
          <w:color w:val="000000"/>
          <w:sz w:val="28"/>
          <w:szCs w:val="28"/>
        </w:rPr>
        <w:t xml:space="preserve">III. Этические правила служебного поведения муниципальных служащих администрации </w:t>
      </w:r>
      <w:r w:rsidR="008A5639">
        <w:rPr>
          <w:b/>
          <w:bCs/>
          <w:color w:val="000000"/>
          <w:sz w:val="28"/>
          <w:szCs w:val="28"/>
        </w:rPr>
        <w:t>сумона Хендерге Чеди-Хольского кожууна Республики Тыва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26. В служебном поведении муниципальному служащему администрации</w:t>
      </w:r>
      <w:r w:rsidR="008A5639" w:rsidRPr="008A5639">
        <w:rPr>
          <w:bCs/>
          <w:color w:val="000000"/>
          <w:sz w:val="28"/>
          <w:szCs w:val="28"/>
        </w:rPr>
        <w:t xml:space="preserve"> </w:t>
      </w:r>
      <w:r w:rsidR="008A5639" w:rsidRPr="007637FC">
        <w:rPr>
          <w:bCs/>
          <w:color w:val="000000"/>
          <w:sz w:val="28"/>
          <w:szCs w:val="28"/>
        </w:rPr>
        <w:t>сумона Хендерге</w:t>
      </w:r>
      <w:r w:rsidRPr="00BF6AC3">
        <w:rPr>
          <w:color w:val="000000"/>
          <w:sz w:val="28"/>
          <w:szCs w:val="28"/>
        </w:rPr>
        <w:t xml:space="preserve">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27. В служебном поведении муниципальный служащий администрации </w:t>
      </w:r>
      <w:r w:rsidR="008A5639" w:rsidRPr="007637FC">
        <w:rPr>
          <w:bCs/>
          <w:color w:val="000000"/>
          <w:sz w:val="28"/>
          <w:szCs w:val="28"/>
        </w:rPr>
        <w:t>сумона Хендерге</w:t>
      </w:r>
      <w:r w:rsidR="008A5639" w:rsidRPr="00BF6AC3">
        <w:rPr>
          <w:color w:val="000000"/>
          <w:sz w:val="28"/>
          <w:szCs w:val="28"/>
        </w:rPr>
        <w:t xml:space="preserve"> </w:t>
      </w:r>
      <w:r w:rsidRPr="00BF6AC3">
        <w:rPr>
          <w:color w:val="000000"/>
          <w:sz w:val="28"/>
          <w:szCs w:val="28"/>
        </w:rPr>
        <w:t>воздерживается от:</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курения во время служебных совещаний, бесед, иного служебного общения с гражданами;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жевания жевательной резинки во время совещаний, общения с коллегами, гражданами;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заставлять гражданина, пришедшего на прием, необоснованно долго ожидать приема.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28. Муниципальному служащему администрации </w:t>
      </w:r>
      <w:r w:rsidR="008A5639" w:rsidRPr="007637FC">
        <w:rPr>
          <w:bCs/>
          <w:color w:val="000000"/>
          <w:sz w:val="28"/>
          <w:szCs w:val="28"/>
        </w:rPr>
        <w:t>сумона Хендерге</w:t>
      </w:r>
      <w:r w:rsidR="008A5639" w:rsidRPr="00BF6AC3">
        <w:rPr>
          <w:color w:val="000000"/>
          <w:sz w:val="28"/>
          <w:szCs w:val="28"/>
        </w:rPr>
        <w:t xml:space="preserve"> </w:t>
      </w:r>
      <w:r w:rsidRPr="00BF6AC3">
        <w:rPr>
          <w:color w:val="000000"/>
          <w:sz w:val="28"/>
          <w:szCs w:val="28"/>
        </w:rPr>
        <w:t>следует воздержаться от:</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употребления наркотических средств, психотропных веществ и препаратов, за исключением случаев их употребления по назначению врача;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употребления табака и (или) никотинсодержащей продукции и напитков, содержащих алкоголь, в общественных местах, государственных и муниципальных учреждениях, иных организациях;</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участия в азартных играх, посещения казино и других игорных заведений;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lastRenderedPageBreak/>
        <w:t>предоставления, размещения и распространения в средствах массовой информации, в информационно-телекоммуникационной сети «Интернет» любой информации, которая может причинить ущерб репутации</w:t>
      </w:r>
      <w:r w:rsidR="00573D9C">
        <w:rPr>
          <w:color w:val="000000"/>
          <w:sz w:val="28"/>
          <w:szCs w:val="28"/>
        </w:rPr>
        <w:t xml:space="preserve"> органов государственной власти</w:t>
      </w:r>
      <w:r w:rsidRPr="00BF6AC3">
        <w:rPr>
          <w:color w:val="000000"/>
          <w:sz w:val="28"/>
          <w:szCs w:val="28"/>
        </w:rPr>
        <w:t>, органов местного самоуправления и (или) должностного лица;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использования в неслужебных целях информации, средств материально-технического, финансового и информационного обеспечения, предназначенных только для служебной деятельности;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публичной демонстрации логотипов и (или) изображений коммерческих организаций с целью рекламы их деятельности.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29. При пользовании телефоном муниципальному служащему рекомендуется говорить негромко, корректно и лаконично, не создавая неудобств окружающим, отключать мобильный телефон до начала служебного совещания, воздерживаться от ответа на телефонные звонки при общении с посетителями.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30. Муниципальные служащие администрации </w:t>
      </w:r>
      <w:r w:rsidR="008A5639" w:rsidRPr="008A5639">
        <w:rPr>
          <w:bCs/>
          <w:color w:val="000000"/>
          <w:sz w:val="28"/>
          <w:szCs w:val="28"/>
        </w:rPr>
        <w:t>сумона Хендерге</w:t>
      </w:r>
      <w:r w:rsidR="008A5639">
        <w:rPr>
          <w:b/>
          <w:bCs/>
          <w:color w:val="000000"/>
          <w:sz w:val="28"/>
          <w:szCs w:val="28"/>
        </w:rPr>
        <w:t xml:space="preserve"> </w:t>
      </w:r>
      <w:r w:rsidRPr="00BF6AC3">
        <w:rPr>
          <w:color w:val="000000"/>
          <w:sz w:val="28"/>
          <w:szCs w:val="28"/>
        </w:rPr>
        <w:t>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Муниципальные служащие администрации </w:t>
      </w:r>
      <w:r w:rsidR="008A5639" w:rsidRPr="007637FC">
        <w:rPr>
          <w:bCs/>
          <w:color w:val="000000"/>
          <w:sz w:val="28"/>
          <w:szCs w:val="28"/>
        </w:rPr>
        <w:t>сумона Хендерге</w:t>
      </w:r>
      <w:r w:rsidR="00BF6AC3">
        <w:rPr>
          <w:b/>
          <w:bCs/>
          <w:color w:val="000000"/>
          <w:sz w:val="28"/>
          <w:szCs w:val="28"/>
        </w:rPr>
        <w:t xml:space="preserve"> </w:t>
      </w:r>
      <w:r w:rsidRPr="00BF6AC3">
        <w:rPr>
          <w:color w:val="000000"/>
          <w:sz w:val="28"/>
          <w:szCs w:val="28"/>
        </w:rPr>
        <w:t>должны быть вежливыми, доброжелательными, корректными, внимательными и проявлять терпимость в общении с гражданами и коллегами.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165CC9" w:rsidRPr="00BF6AC3" w:rsidRDefault="00165CC9" w:rsidP="00BF6AC3">
      <w:pPr>
        <w:pStyle w:val="a3"/>
        <w:spacing w:before="0" w:beforeAutospacing="0" w:after="0" w:afterAutospacing="0"/>
        <w:ind w:firstLine="567"/>
        <w:jc w:val="center"/>
        <w:rPr>
          <w:color w:val="000000"/>
          <w:sz w:val="28"/>
          <w:szCs w:val="28"/>
        </w:rPr>
      </w:pPr>
      <w:r w:rsidRPr="00BF6AC3">
        <w:rPr>
          <w:b/>
          <w:bCs/>
          <w:color w:val="000000"/>
          <w:sz w:val="28"/>
          <w:szCs w:val="28"/>
        </w:rPr>
        <w:t>IV. Общие правила общения с гражданами при исполнении должностных обязанностей муниципальных слу</w:t>
      </w:r>
      <w:r w:rsidR="008A5639">
        <w:rPr>
          <w:b/>
          <w:bCs/>
          <w:color w:val="000000"/>
          <w:sz w:val="28"/>
          <w:szCs w:val="28"/>
        </w:rPr>
        <w:t>жащих администрации сумона Хендерге Чеди-Хольского кожууна Республики Тыва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31. В общении с гражданами муниципальные служащие исходят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32. Муниципальному служащему при общении с гражданином рекомендуется:</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излагать свои мысли в корректной и убедительной форме;</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выслушивать вопросы гражданина внимательно, не перебивая, проявляя доброжелательность и уважение к собеседнику;</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относиться почтительно к людям старшего возраста, ветеранам, инвалидам, оказывать им необходимую помощь.</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BF6AC3" w:rsidRDefault="00165CC9" w:rsidP="00BF6AC3">
      <w:pPr>
        <w:pStyle w:val="a3"/>
        <w:spacing w:before="0" w:beforeAutospacing="0" w:after="0" w:afterAutospacing="0"/>
        <w:ind w:firstLine="567"/>
        <w:jc w:val="center"/>
        <w:rPr>
          <w:b/>
          <w:bCs/>
          <w:color w:val="000000"/>
          <w:sz w:val="28"/>
          <w:szCs w:val="28"/>
        </w:rPr>
      </w:pPr>
      <w:r w:rsidRPr="00BF6AC3">
        <w:rPr>
          <w:b/>
          <w:bCs/>
          <w:color w:val="000000"/>
          <w:sz w:val="28"/>
          <w:szCs w:val="28"/>
        </w:rPr>
        <w:t xml:space="preserve">V. Культура речи муниципальных служащих администрации </w:t>
      </w:r>
      <w:r w:rsidR="008A5639">
        <w:rPr>
          <w:b/>
          <w:bCs/>
          <w:color w:val="000000"/>
          <w:sz w:val="28"/>
          <w:szCs w:val="28"/>
        </w:rPr>
        <w:t>сумона Хендерге Чеди-Хольского кожууна Республики Тыва</w:t>
      </w:r>
    </w:p>
    <w:p w:rsidR="00BF6AC3" w:rsidRDefault="00BF6AC3" w:rsidP="00BF6AC3">
      <w:pPr>
        <w:pStyle w:val="a3"/>
        <w:spacing w:before="0" w:beforeAutospacing="0" w:after="0" w:afterAutospacing="0"/>
        <w:ind w:firstLine="567"/>
        <w:jc w:val="both"/>
        <w:rPr>
          <w:color w:val="000000"/>
          <w:sz w:val="28"/>
          <w:szCs w:val="28"/>
        </w:rPr>
      </w:pP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lastRenderedPageBreak/>
        <w:t>33. Муниципальный служащий обязан придерживаться общепринятых правил русского языка и использовать официально-деловой стиль в устной и письменной речи.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34. Муниципальному служащему рекомендуется не применять без необходимости иноязычные слова.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35. В речи муниципального служащего неприемлемо употребление:</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грубых шуток и злой иронии;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неуместных слов и речевых оборотов;</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высказываний, которые могут быть восприняты и истолкованы как оскорбления в адрес определенных социальных или национальных групп;</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выражений оскорбительного характера, связанных с физическими недостатками человека;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ненормативной лексики, сквернословия и выражений, подчеркивающих негативное отношение к людям.</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165CC9" w:rsidRPr="00BF6AC3" w:rsidRDefault="00165CC9" w:rsidP="00BF6AC3">
      <w:pPr>
        <w:pStyle w:val="a3"/>
        <w:spacing w:before="0" w:beforeAutospacing="0" w:after="0" w:afterAutospacing="0"/>
        <w:ind w:firstLine="567"/>
        <w:jc w:val="center"/>
        <w:rPr>
          <w:color w:val="000000"/>
          <w:sz w:val="28"/>
          <w:szCs w:val="28"/>
        </w:rPr>
      </w:pPr>
      <w:r w:rsidRPr="00BF6AC3">
        <w:rPr>
          <w:b/>
          <w:bCs/>
          <w:color w:val="000000"/>
          <w:sz w:val="28"/>
          <w:szCs w:val="28"/>
        </w:rPr>
        <w:t xml:space="preserve">VI. Внешний вид муниципальных служащих администрации </w:t>
      </w:r>
      <w:r w:rsidR="008A5639">
        <w:rPr>
          <w:b/>
          <w:bCs/>
          <w:color w:val="000000"/>
          <w:sz w:val="28"/>
          <w:szCs w:val="28"/>
        </w:rPr>
        <w:t>сумона Хендерге Чеди-Хольского кожууна Республики Тыва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36. Муниципальному служащему при исполнении должностных обязанностей рекомендуется:</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придерживаться официально-делового стиля одежды, который отличают сдержанность, традиционность, аккуратность;</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соблюдать умеренность в использовании косметики, парфюмерии, ношении ювелирных изделий и других аксессуаров.</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37. Внешний вид муниципального служащего администрации </w:t>
      </w:r>
      <w:r w:rsidR="001D77FD" w:rsidRPr="007637FC">
        <w:rPr>
          <w:bCs/>
          <w:color w:val="000000"/>
          <w:sz w:val="28"/>
          <w:szCs w:val="28"/>
        </w:rPr>
        <w:t>сумона Хендерге</w:t>
      </w:r>
      <w:r w:rsidRPr="00BF6AC3">
        <w:rPr>
          <w:color w:val="000000"/>
          <w:sz w:val="28"/>
          <w:szCs w:val="28"/>
        </w:rPr>
        <w:t xml:space="preserve">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 и соответствовать общепринятому деловому стилю.</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165CC9" w:rsidRDefault="00165CC9" w:rsidP="00BF6AC3">
      <w:pPr>
        <w:pStyle w:val="a3"/>
        <w:spacing w:before="0" w:beforeAutospacing="0" w:after="0" w:afterAutospacing="0"/>
        <w:ind w:firstLine="567"/>
        <w:jc w:val="center"/>
        <w:rPr>
          <w:b/>
          <w:bCs/>
          <w:color w:val="000000"/>
          <w:sz w:val="28"/>
          <w:szCs w:val="28"/>
        </w:rPr>
      </w:pPr>
      <w:r w:rsidRPr="00BF6AC3">
        <w:rPr>
          <w:b/>
          <w:bCs/>
          <w:color w:val="000000"/>
          <w:sz w:val="28"/>
          <w:szCs w:val="28"/>
        </w:rPr>
        <w:t xml:space="preserve">VII. Общие правила содержания служебных помещений и рабочих мест муниципальных служащих администрации </w:t>
      </w:r>
      <w:r w:rsidR="001D77FD">
        <w:rPr>
          <w:b/>
          <w:bCs/>
          <w:color w:val="000000"/>
          <w:sz w:val="28"/>
          <w:szCs w:val="28"/>
        </w:rPr>
        <w:t>сумона Хендерге Чеди-Хольского кожууна Республики Тыва</w:t>
      </w:r>
    </w:p>
    <w:p w:rsidR="00BF6AC3" w:rsidRPr="00BF6AC3" w:rsidRDefault="00BF6AC3" w:rsidP="00BF6AC3">
      <w:pPr>
        <w:pStyle w:val="a3"/>
        <w:spacing w:before="0" w:beforeAutospacing="0" w:after="0" w:afterAutospacing="0"/>
        <w:ind w:firstLine="567"/>
        <w:jc w:val="center"/>
        <w:rPr>
          <w:color w:val="000000"/>
          <w:sz w:val="28"/>
          <w:szCs w:val="28"/>
        </w:rPr>
      </w:pP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38. На рабочем месте муниципального служащего должны поддерживаться порядок и чистота. Обстановка кабинета должна быть официальной, производящей благоприятное впечатление на коллег и посетителей.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39. Муниципальному служащему не следует вывешивать в служебном кабинете плакаты, календари, листовки и иные изображения или тексты, не соответствующие официальной обстановке, а также содержащие рекламу коммерческих организаций, товаров, работ, услуг.</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40. Муниципальному служащему не рекомендуется демонстративно выставлять на рабочем месте:</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предметы культа, старины, антиквариата, роскоши;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lastRenderedPageBreak/>
        <w:t>подарки, сувениры, дорогостоящие письменные приборы и другие предметы из дорогих пород дерева, драгоценных камней и металлов;</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посуду, столовые приборы, чайные принадлежности, продукты питания.</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41. При размещении в служебном кабинете грамот, благодарностей, дипломов и других свидетельств личных заслуг и достижений должностного лица рекомендуется проявлять чувство меры.</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165CC9" w:rsidRPr="00BF6AC3" w:rsidRDefault="00165CC9" w:rsidP="00BF6AC3">
      <w:pPr>
        <w:pStyle w:val="a3"/>
        <w:spacing w:before="0" w:beforeAutospacing="0" w:after="0" w:afterAutospacing="0"/>
        <w:ind w:firstLine="567"/>
        <w:jc w:val="center"/>
        <w:rPr>
          <w:color w:val="000000"/>
          <w:sz w:val="28"/>
          <w:szCs w:val="28"/>
        </w:rPr>
      </w:pPr>
      <w:r w:rsidRPr="00BF6AC3">
        <w:rPr>
          <w:b/>
          <w:bCs/>
          <w:color w:val="000000"/>
          <w:sz w:val="28"/>
          <w:szCs w:val="28"/>
        </w:rPr>
        <w:t xml:space="preserve">VIII. Отношение к подаркам и иным знакам внимания муниципальных служащих администрации </w:t>
      </w:r>
      <w:r w:rsidR="001D77FD">
        <w:rPr>
          <w:b/>
          <w:bCs/>
          <w:color w:val="000000"/>
          <w:sz w:val="28"/>
          <w:szCs w:val="28"/>
        </w:rPr>
        <w:t xml:space="preserve">сумона Хендерге </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b/>
          <w:bCs/>
          <w:color w:val="000000"/>
          <w:sz w:val="28"/>
          <w:szCs w:val="28"/>
        </w:rPr>
        <w:t> </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42. Муниципальному служащему не следует принимать или вручать подарки, вознаграждения, призы, а равно принимать и оказывать разнообразные знаки внимания, услуги (далее – подарки), получение или вручение которых может способствовать возникновению конфликта интересов.</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43. Муниципальный служащий может принимать или вручать подарки, если: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это является частью официального протокольного мероприятия и происходит публично, открыто;</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ситуация не вызывает сомнения в честности и бескорыстии;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стоимость принимаемых (вручаемых) подарков не превышает предела, установленного действующим законодательством Российской Федерации.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44. Муниципальному служащему не следует:</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провоцировать вручение ему подарка;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принимать подарки для себя, своей семьи, родственников, а также для лиц или организаций, с которыми муниципальный служащий имеет или имел отношения, если это может повлиять на его беспристрастность;</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передавать подарки другим должностным лицам, если это не связано с выполнением его должностных обязанностей;</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выступать посредником при передаче подарков в личных корыстных интересах.</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165CC9" w:rsidRPr="00BF6AC3" w:rsidRDefault="00165CC9" w:rsidP="00BF6AC3">
      <w:pPr>
        <w:pStyle w:val="a3"/>
        <w:spacing w:before="0" w:beforeAutospacing="0" w:after="0" w:afterAutospacing="0"/>
        <w:ind w:firstLine="567"/>
        <w:jc w:val="center"/>
        <w:rPr>
          <w:color w:val="000000"/>
          <w:sz w:val="28"/>
          <w:szCs w:val="28"/>
        </w:rPr>
      </w:pPr>
      <w:r w:rsidRPr="00BF6AC3">
        <w:rPr>
          <w:b/>
          <w:bCs/>
          <w:color w:val="000000"/>
          <w:sz w:val="28"/>
          <w:szCs w:val="28"/>
        </w:rPr>
        <w:t>IX. Ответственность за нарушение положений Кодекса</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45. Нарушение муниц</w:t>
      </w:r>
      <w:r w:rsidR="001D77FD">
        <w:rPr>
          <w:color w:val="000000"/>
          <w:sz w:val="28"/>
          <w:szCs w:val="28"/>
        </w:rPr>
        <w:t>ипальным служащим администрации сумона Хендерге</w:t>
      </w:r>
      <w:r w:rsidR="00BF6AC3">
        <w:rPr>
          <w:b/>
          <w:bCs/>
          <w:color w:val="000000"/>
          <w:sz w:val="28"/>
          <w:szCs w:val="28"/>
        </w:rPr>
        <w:t xml:space="preserve"> </w:t>
      </w:r>
      <w:r w:rsidRPr="00BF6AC3">
        <w:rPr>
          <w:color w:val="000000"/>
          <w:sz w:val="28"/>
          <w:szCs w:val="28"/>
        </w:rPr>
        <w:t>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w:t>
      </w:r>
      <w:r w:rsidR="001D77FD">
        <w:rPr>
          <w:color w:val="000000"/>
          <w:sz w:val="28"/>
          <w:szCs w:val="28"/>
        </w:rPr>
        <w:t xml:space="preserve"> сумона Хендерге</w:t>
      </w:r>
      <w:r w:rsidRPr="00BF6AC3">
        <w:rPr>
          <w:color w:val="000000"/>
          <w:sz w:val="28"/>
          <w:szCs w:val="28"/>
        </w:rPr>
        <w:t>, а в случаях, предусмотренных федеральными законами, нарушение положений Кодекса влечет применение к муниципальному служащему мер дисциплинарной, гражданско-правовой, административной или уголовной ответственности.</w:t>
      </w:r>
    </w:p>
    <w:p w:rsidR="00165CC9" w:rsidRPr="00BF6AC3" w:rsidRDefault="00165CC9" w:rsidP="00BF6AC3">
      <w:pPr>
        <w:pStyle w:val="a3"/>
        <w:spacing w:before="0" w:beforeAutospacing="0" w:after="0" w:afterAutospacing="0"/>
        <w:ind w:firstLine="567"/>
        <w:jc w:val="both"/>
        <w:rPr>
          <w:color w:val="000000"/>
          <w:sz w:val="28"/>
          <w:szCs w:val="28"/>
        </w:rPr>
      </w:pPr>
      <w:r w:rsidRPr="00BF6AC3">
        <w:rPr>
          <w:color w:val="000000"/>
          <w:sz w:val="28"/>
          <w:szCs w:val="28"/>
        </w:rPr>
        <w:t xml:space="preserve">Соблюдение муниципальными служащими администрации </w:t>
      </w:r>
      <w:r w:rsidR="001D77FD" w:rsidRPr="001D77FD">
        <w:rPr>
          <w:bCs/>
          <w:color w:val="000000"/>
          <w:sz w:val="28"/>
          <w:szCs w:val="28"/>
        </w:rPr>
        <w:t>сумона Хендерге</w:t>
      </w:r>
      <w:r w:rsidR="00BF6AC3" w:rsidRPr="001D77FD">
        <w:rPr>
          <w:bCs/>
          <w:color w:val="000000"/>
          <w:sz w:val="28"/>
          <w:szCs w:val="28"/>
        </w:rPr>
        <w:t xml:space="preserve"> </w:t>
      </w:r>
      <w:r w:rsidRPr="00BF6AC3">
        <w:rPr>
          <w:color w:val="000000"/>
          <w:sz w:val="28"/>
          <w:szCs w:val="28"/>
        </w:rPr>
        <w:t xml:space="preserve">положений Кодекса учитывается при проведении аттестаций, </w:t>
      </w:r>
      <w:r w:rsidRPr="00BF6AC3">
        <w:rPr>
          <w:color w:val="000000"/>
          <w:sz w:val="28"/>
          <w:szCs w:val="28"/>
        </w:rPr>
        <w:lastRenderedPageBreak/>
        <w:t>формировании кадрового резерва для выдвижения на вышестоящие должности, а также при наложении дисциплинарных взысканий.</w:t>
      </w:r>
    </w:p>
    <w:p w:rsidR="00165CC9" w:rsidRPr="00BF6AC3" w:rsidRDefault="00165CC9" w:rsidP="00165CC9">
      <w:pPr>
        <w:pStyle w:val="a3"/>
        <w:spacing w:before="0" w:beforeAutospacing="0" w:after="0" w:afterAutospacing="0"/>
        <w:jc w:val="both"/>
        <w:rPr>
          <w:color w:val="000000"/>
          <w:sz w:val="28"/>
          <w:szCs w:val="28"/>
        </w:rPr>
      </w:pPr>
      <w:r w:rsidRPr="00BF6AC3">
        <w:rPr>
          <w:color w:val="000000"/>
          <w:sz w:val="28"/>
          <w:szCs w:val="28"/>
        </w:rPr>
        <w:t> </w:t>
      </w:r>
    </w:p>
    <w:p w:rsidR="00AA0494" w:rsidRPr="00BF6AC3" w:rsidRDefault="00AA0494">
      <w:pPr>
        <w:rPr>
          <w:rFonts w:ascii="Times New Roman" w:hAnsi="Times New Roman" w:cs="Times New Roman"/>
          <w:sz w:val="28"/>
          <w:szCs w:val="28"/>
        </w:rPr>
      </w:pPr>
    </w:p>
    <w:p w:rsidR="00165CC9" w:rsidRPr="00BF6AC3" w:rsidRDefault="00165CC9">
      <w:pPr>
        <w:rPr>
          <w:rFonts w:ascii="Times New Roman" w:hAnsi="Times New Roman" w:cs="Times New Roman"/>
          <w:sz w:val="28"/>
          <w:szCs w:val="28"/>
        </w:rPr>
      </w:pPr>
    </w:p>
    <w:sectPr w:rsidR="00165CC9" w:rsidRPr="00BF6A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F5" w:rsidRDefault="00CF14F5" w:rsidP="007637FC">
      <w:pPr>
        <w:spacing w:after="0" w:line="240" w:lineRule="auto"/>
      </w:pPr>
      <w:r>
        <w:separator/>
      </w:r>
    </w:p>
  </w:endnote>
  <w:endnote w:type="continuationSeparator" w:id="0">
    <w:p w:rsidR="00CF14F5" w:rsidRDefault="00CF14F5" w:rsidP="0076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F5" w:rsidRDefault="00CF14F5" w:rsidP="007637FC">
      <w:pPr>
        <w:spacing w:after="0" w:line="240" w:lineRule="auto"/>
      </w:pPr>
      <w:r>
        <w:separator/>
      </w:r>
    </w:p>
  </w:footnote>
  <w:footnote w:type="continuationSeparator" w:id="0">
    <w:p w:rsidR="00CF14F5" w:rsidRDefault="00CF14F5" w:rsidP="00763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2305D"/>
    <w:multiLevelType w:val="multilevel"/>
    <w:tmpl w:val="490E0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381608"/>
    <w:multiLevelType w:val="multilevel"/>
    <w:tmpl w:val="AE487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6553A8"/>
    <w:multiLevelType w:val="multilevel"/>
    <w:tmpl w:val="568E22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250ADC"/>
    <w:multiLevelType w:val="multilevel"/>
    <w:tmpl w:val="0E94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5CC9"/>
    <w:rsid w:val="0000211F"/>
    <w:rsid w:val="000821C6"/>
    <w:rsid w:val="000E3E99"/>
    <w:rsid w:val="00165CC9"/>
    <w:rsid w:val="001D4B9D"/>
    <w:rsid w:val="001D77FD"/>
    <w:rsid w:val="001E1E2B"/>
    <w:rsid w:val="002A2B96"/>
    <w:rsid w:val="0030469D"/>
    <w:rsid w:val="004616E3"/>
    <w:rsid w:val="004F6903"/>
    <w:rsid w:val="00573D9C"/>
    <w:rsid w:val="005B4943"/>
    <w:rsid w:val="00684CA3"/>
    <w:rsid w:val="00723BD0"/>
    <w:rsid w:val="007637FC"/>
    <w:rsid w:val="008A5639"/>
    <w:rsid w:val="008B0A55"/>
    <w:rsid w:val="00A357C5"/>
    <w:rsid w:val="00A65CA3"/>
    <w:rsid w:val="00A65FC1"/>
    <w:rsid w:val="00AA0494"/>
    <w:rsid w:val="00BF6AC3"/>
    <w:rsid w:val="00C51BC9"/>
    <w:rsid w:val="00CF14F5"/>
    <w:rsid w:val="00DC0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B75B"/>
  <w15:docId w15:val="{0E4F6E45-1260-4F6A-BA9A-1A3DEAA0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5C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165CC9"/>
  </w:style>
  <w:style w:type="paragraph" w:customStyle="1" w:styleId="nospacing">
    <w:name w:val="nospacing"/>
    <w:basedOn w:val="a"/>
    <w:rsid w:val="00165C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5CC9"/>
    <w:rPr>
      <w:color w:val="0000FF"/>
      <w:u w:val="single"/>
    </w:rPr>
  </w:style>
  <w:style w:type="paragraph" w:styleId="a5">
    <w:name w:val="No Spacing"/>
    <w:uiPriority w:val="1"/>
    <w:qFormat/>
    <w:rsid w:val="005B4943"/>
    <w:pPr>
      <w:spacing w:after="0" w:line="240" w:lineRule="auto"/>
    </w:pPr>
  </w:style>
  <w:style w:type="paragraph" w:styleId="a6">
    <w:name w:val="header"/>
    <w:basedOn w:val="a"/>
    <w:link w:val="a7"/>
    <w:uiPriority w:val="99"/>
    <w:unhideWhenUsed/>
    <w:rsid w:val="007637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37FC"/>
  </w:style>
  <w:style w:type="paragraph" w:styleId="a8">
    <w:name w:val="footer"/>
    <w:basedOn w:val="a"/>
    <w:link w:val="a9"/>
    <w:uiPriority w:val="99"/>
    <w:unhideWhenUsed/>
    <w:rsid w:val="007637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37FC"/>
  </w:style>
  <w:style w:type="paragraph" w:styleId="aa">
    <w:name w:val="Balloon Text"/>
    <w:basedOn w:val="a"/>
    <w:link w:val="ab"/>
    <w:uiPriority w:val="99"/>
    <w:semiHidden/>
    <w:unhideWhenUsed/>
    <w:rsid w:val="00573D9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73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316484">
      <w:bodyDiv w:val="1"/>
      <w:marLeft w:val="0"/>
      <w:marRight w:val="0"/>
      <w:marTop w:val="0"/>
      <w:marBottom w:val="0"/>
      <w:divBdr>
        <w:top w:val="none" w:sz="0" w:space="0" w:color="auto"/>
        <w:left w:val="none" w:sz="0" w:space="0" w:color="auto"/>
        <w:bottom w:val="none" w:sz="0" w:space="0" w:color="auto"/>
        <w:right w:val="none" w:sz="0" w:space="0" w:color="auto"/>
      </w:divBdr>
    </w:div>
    <w:div w:id="20305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WithTemplate.action?id=8B32C981-F044-4BE4-A64A-FB520E5818C2&amp;shard=%D0%A2%D0%B5%D0%BA%D1%83%D1%89%D0%B8%D0%B5%20%D1%80%D0%B5%D0%B4%D0%B0%D0%BA%D1%86%D0%B8%D0%B8&amp;templateName=printText.fl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avo.minjus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http://pravo.minjust.ru/" TargetMode="External"/><Relationship Id="rId10" Type="http://schemas.openxmlformats.org/officeDocument/2006/relationships/hyperlink" Target="http://nla-service.minjust.ru:8080/rnla-links/ws/content/act/c63ebeb1-539c-46c4-8f8b-7af6a4c29b30.html"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1709</TotalTime>
  <Pages>1</Pages>
  <Words>3549</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Apan-ool.Ch.D</dc:creator>
  <cp:keywords/>
  <dc:description/>
  <cp:lastModifiedBy>Аян</cp:lastModifiedBy>
  <cp:revision>11</cp:revision>
  <cp:lastPrinted>2024-08-20T04:40:00Z</cp:lastPrinted>
  <dcterms:created xsi:type="dcterms:W3CDTF">2024-05-22T08:33:00Z</dcterms:created>
  <dcterms:modified xsi:type="dcterms:W3CDTF">2024-10-15T07:18:00Z</dcterms:modified>
</cp:coreProperties>
</file>